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60"/>
        <w:ind w:hanging="0" w:start="0"/>
        <w:jc w:val="center"/>
        <w:rPr>
          <w:rFonts w:ascii="Aptos" w:hAnsi="Aptos" w:cs="Aptos"/>
          <w:b/>
          <w:sz w:val="24"/>
          <w:szCs w:val="24"/>
        </w:rPr>
      </w:pPr>
      <w:r>
        <w:rPr>
          <w:rFonts w:cs="Aptos" w:ascii="Aptos" w:hAnsi="Aptos"/>
          <w:b/>
          <w:sz w:val="24"/>
          <w:szCs w:val="24"/>
        </w:rPr>
        <w:t>REGULAMIN DZIAŁALNOŚCI</w:t>
      </w:r>
    </w:p>
    <w:p>
      <w:pPr>
        <w:pStyle w:val="Normal"/>
        <w:spacing w:lineRule="auto" w:line="360"/>
        <w:jc w:val="center"/>
        <w:rPr>
          <w:rFonts w:ascii="Aptos" w:hAnsi="Aptos" w:cs="Aptos"/>
          <w:sz w:val="24"/>
          <w:szCs w:val="24"/>
        </w:rPr>
      </w:pPr>
      <w:r>
        <w:rPr>
          <w:rFonts w:cs="Aptos" w:ascii="Aptos" w:hAnsi="Aptos"/>
          <w:sz w:val="24"/>
          <w:szCs w:val="24"/>
        </w:rPr>
        <w:t>stowarzyszenia zwykłego pod nazwą</w:t>
      </w:r>
    </w:p>
    <w:p>
      <w:pPr>
        <w:pStyle w:val="Normal"/>
        <w:spacing w:lineRule="auto" w:line="360"/>
        <w:jc w:val="center"/>
        <w:rPr>
          <w:rFonts w:ascii="Aptos" w:hAnsi="Aptos" w:cs="Aptos"/>
          <w:b/>
          <w:bCs/>
          <w:sz w:val="32"/>
          <w:szCs w:val="32"/>
        </w:rPr>
      </w:pPr>
      <w:r>
        <w:rPr>
          <w:rFonts w:eastAsia="Aptos" w:cs="Aptos" w:ascii="Aptos" w:hAnsi="Aptos"/>
          <w:b/>
          <w:bCs/>
          <w:sz w:val="32"/>
          <w:szCs w:val="32"/>
        </w:rPr>
        <w:t xml:space="preserve"> </w:t>
      </w:r>
      <w:bookmarkStart w:id="0" w:name="_Hlk201656683"/>
      <w:r>
        <w:rPr>
          <w:rFonts w:cs="Aptos" w:ascii="Aptos" w:hAnsi="Aptos"/>
          <w:b/>
          <w:bCs/>
          <w:sz w:val="32"/>
          <w:szCs w:val="32"/>
        </w:rPr>
        <w:t>Razem dla Luboszyc</w:t>
      </w:r>
      <w:bookmarkEnd w:id="0"/>
    </w:p>
    <w:p>
      <w:pPr>
        <w:pStyle w:val="Normal"/>
        <w:spacing w:lineRule="auto" w:line="360"/>
        <w:jc w:val="both"/>
        <w:rPr>
          <w:rFonts w:ascii="Aptos" w:hAnsi="Aptos" w:cs="Aptos"/>
          <w:b/>
          <w:bCs/>
          <w:sz w:val="24"/>
          <w:szCs w:val="24"/>
        </w:rPr>
      </w:pPr>
      <w:r>
        <w:rPr>
          <w:rFonts w:cs="Aptos" w:ascii="Aptos" w:hAnsi="Aptos"/>
          <w:b/>
          <w:b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ptos" w:hAnsi="Aptos" w:cs="Aptos"/>
          <w:b/>
        </w:rPr>
      </w:pPr>
      <w:r>
        <w:rPr>
          <w:rFonts w:cs="Aptos" w:ascii="Aptos" w:hAnsi="Aptos"/>
          <w:b/>
        </w:rPr>
        <w:t>§ 1</w:t>
      </w:r>
    </w:p>
    <w:p>
      <w:pPr>
        <w:pStyle w:val="Normal"/>
        <w:jc w:val="both"/>
        <w:rPr>
          <w:rFonts w:ascii="Aptos" w:hAnsi="Aptos" w:cs="Aptos"/>
        </w:rPr>
      </w:pPr>
      <w:r>
        <w:rPr>
          <w:rFonts w:cs="Aptos" w:ascii="Aptos" w:hAnsi="Aptos"/>
        </w:rPr>
        <w:t xml:space="preserve">Stowarzyszenie zwykłe nosi nazwę Stowarzyszenie Razem dla Luboszyc </w:t>
      </w:r>
    </w:p>
    <w:p>
      <w:pPr>
        <w:pStyle w:val="Normal"/>
        <w:jc w:val="both"/>
        <w:rPr/>
      </w:pPr>
      <w:r>
        <w:rPr>
          <w:rFonts w:cs="Aptos" w:ascii="Aptos" w:hAnsi="Aptos"/>
        </w:rPr>
        <w:t>i zwane jest w dalszej części niniejszego regulaminu „stowarzyszeniem”.</w:t>
      </w:r>
    </w:p>
    <w:p>
      <w:pPr>
        <w:pStyle w:val="Normal"/>
        <w:jc w:val="both"/>
        <w:rPr>
          <w:rFonts w:ascii="Aptos" w:hAnsi="Aptos" w:cs="Aptos"/>
        </w:rPr>
      </w:pPr>
      <w:r>
        <w:rPr>
          <w:rFonts w:cs="Aptos" w:ascii="Aptos" w:hAnsi="Aptos"/>
        </w:rPr>
      </w:r>
    </w:p>
    <w:p>
      <w:pPr>
        <w:pStyle w:val="Normal"/>
        <w:jc w:val="center"/>
        <w:rPr>
          <w:rFonts w:ascii="Aptos" w:hAnsi="Aptos" w:cs="Aptos"/>
          <w:b/>
        </w:rPr>
      </w:pPr>
      <w:r>
        <w:rPr>
          <w:rFonts w:cs="Aptos" w:ascii="Aptos" w:hAnsi="Aptos"/>
          <w:b/>
        </w:rPr>
        <w:t>§ 2</w:t>
      </w:r>
    </w:p>
    <w:p>
      <w:pPr>
        <w:pStyle w:val="Normal"/>
        <w:jc w:val="both"/>
        <w:rPr>
          <w:rFonts w:ascii="Aptos" w:hAnsi="Aptos" w:cs="Aptos"/>
        </w:rPr>
      </w:pPr>
      <w:r>
        <w:rPr>
          <w:rFonts w:cs="Aptos" w:ascii="Aptos" w:hAnsi="Aptos"/>
        </w:rPr>
        <w:t>Stowarzyszenie zwykłe zostało utworzone przez 3 osoby fizyczne posiadające pełną zdolność do czynności prawnych i niepozbawione praw publicznych. Stowarzyszenie działa na podstawie przepisów ustawy z dnia 7 kwietnia 1989 r. – Prawo o stowarzyszeniach (Dz.U. z 2020 r. poz. 2261) oraz niniejszego Regulaminu, po dokonaniu wpisu do ewidencji stowarzyszeń zwykłych prowadzonej przez Starostę Opolskiego. Zarząd jest zobowiązany do utrzymywania bieżącego kontaktu z organem nadzorującym, w tym do zgłaszania zmian dotyczących danych stowarzyszenia w ewidencji.</w:t>
      </w:r>
    </w:p>
    <w:p>
      <w:pPr>
        <w:pStyle w:val="Normal"/>
        <w:jc w:val="both"/>
        <w:rPr>
          <w:rFonts w:ascii="Aptos" w:hAnsi="Aptos" w:cs="Aptos"/>
        </w:rPr>
      </w:pPr>
      <w:r>
        <w:rPr>
          <w:rFonts w:cs="Aptos" w:ascii="Aptos" w:hAnsi="Aptos"/>
        </w:rPr>
      </w:r>
    </w:p>
    <w:p>
      <w:pPr>
        <w:pStyle w:val="Normal"/>
        <w:jc w:val="center"/>
        <w:rPr>
          <w:rFonts w:ascii="Aptos" w:hAnsi="Aptos" w:cs="Aptos"/>
          <w:b/>
        </w:rPr>
      </w:pPr>
      <w:r>
        <w:rPr>
          <w:rFonts w:cs="Aptos" w:ascii="Aptos" w:hAnsi="Aptos"/>
          <w:b/>
        </w:rPr>
        <w:t>§ 3</w:t>
      </w:r>
    </w:p>
    <w:p>
      <w:pPr>
        <w:pStyle w:val="Normal"/>
        <w:jc w:val="both"/>
        <w:rPr>
          <w:rFonts w:ascii="Aptos" w:hAnsi="Aptos" w:cs="Aptos"/>
        </w:rPr>
      </w:pPr>
      <w:r>
        <w:rPr>
          <w:rFonts w:cs="Aptos" w:ascii="Aptos" w:hAnsi="Aptos"/>
        </w:rPr>
        <w:t>Terenem działalności Stowarzyszenia jest obszar Gminy Łubniany.</w:t>
      </w:r>
    </w:p>
    <w:p>
      <w:pPr>
        <w:pStyle w:val="Normal"/>
        <w:jc w:val="both"/>
        <w:rPr>
          <w:rFonts w:ascii="Aptos" w:hAnsi="Aptos" w:cs="Aptos"/>
        </w:rPr>
      </w:pPr>
      <w:r>
        <w:rPr>
          <w:rFonts w:cs="Aptos" w:ascii="Aptos" w:hAnsi="Aptos"/>
        </w:rPr>
      </w:r>
    </w:p>
    <w:p>
      <w:pPr>
        <w:pStyle w:val="Normal"/>
        <w:jc w:val="center"/>
        <w:rPr>
          <w:rFonts w:ascii="Aptos" w:hAnsi="Aptos" w:cs="Aptos"/>
          <w:b/>
        </w:rPr>
      </w:pPr>
      <w:r>
        <w:rPr>
          <w:rFonts w:cs="Aptos" w:ascii="Aptos" w:hAnsi="Aptos"/>
          <w:b/>
        </w:rPr>
        <w:t>§ 4</w:t>
      </w:r>
    </w:p>
    <w:p>
      <w:pPr>
        <w:pStyle w:val="Normal"/>
        <w:jc w:val="both"/>
        <w:rPr>
          <w:rFonts w:ascii="Aptos" w:hAnsi="Aptos" w:cs="Aptos"/>
        </w:rPr>
      </w:pPr>
      <w:r>
        <w:rPr>
          <w:rFonts w:cs="Aptos" w:ascii="Aptos" w:hAnsi="Aptos"/>
        </w:rPr>
        <w:t>Siedziba stowarzyszenia mieści się w Luboszycach przy ul. Piaskowej 47a.</w:t>
      </w:r>
    </w:p>
    <w:p>
      <w:pPr>
        <w:pStyle w:val="Normal"/>
        <w:jc w:val="both"/>
        <w:rPr>
          <w:rFonts w:ascii="Aptos" w:hAnsi="Aptos" w:cs="Aptos"/>
        </w:rPr>
      </w:pPr>
      <w:r>
        <w:rPr>
          <w:rFonts w:cs="Aptos" w:ascii="Aptos" w:hAnsi="Aptos"/>
        </w:rPr>
      </w:r>
    </w:p>
    <w:p>
      <w:pPr>
        <w:pStyle w:val="Normal"/>
        <w:jc w:val="center"/>
        <w:rPr>
          <w:rFonts w:ascii="Aptos" w:hAnsi="Aptos" w:cs="Aptos"/>
          <w:b/>
        </w:rPr>
      </w:pPr>
      <w:r>
        <w:rPr>
          <w:rFonts w:cs="Aptos" w:ascii="Aptos" w:hAnsi="Aptos"/>
          <w:b/>
        </w:rPr>
        <w:t>§ 5</w:t>
      </w:r>
    </w:p>
    <w:p>
      <w:pPr>
        <w:pStyle w:val="Normal"/>
        <w:rPr/>
      </w:pPr>
      <w:r>
        <w:rPr>
          <w:rFonts w:cs="Aptos" w:ascii="Aptos" w:hAnsi="Aptos"/>
        </w:rPr>
        <w:t>Celem Stowarzyszenia jest działalność w interesie społecznym:</w:t>
      </w:r>
    </w:p>
    <w:p>
      <w:pPr>
        <w:pStyle w:val="Normal"/>
        <w:numPr>
          <w:ilvl w:val="0"/>
          <w:numId w:val="6"/>
        </w:numPr>
        <w:rPr>
          <w:rFonts w:ascii="Aptos" w:hAnsi="Aptos" w:cs="Aptos"/>
        </w:rPr>
      </w:pPr>
      <w:r>
        <w:rPr>
          <w:rFonts w:cs="Aptos" w:ascii="Aptos" w:hAnsi="Aptos"/>
        </w:rPr>
        <w:t>Ochrona środowiska i dziedzictwa przyrodniczego oraz wspieranie działań w zakresie ochrony środowiska i ekologii</w:t>
      </w:r>
    </w:p>
    <w:p>
      <w:pPr>
        <w:pStyle w:val="Normal"/>
        <w:numPr>
          <w:ilvl w:val="0"/>
          <w:numId w:val="6"/>
        </w:numPr>
        <w:rPr>
          <w:rFonts w:ascii="Aptos" w:hAnsi="Aptos" w:cs="Aptos"/>
        </w:rPr>
      </w:pPr>
      <w:r>
        <w:rPr>
          <w:rFonts w:cs="Aptos" w:ascii="Aptos" w:hAnsi="Aptos"/>
        </w:rPr>
        <w:t>Działanie na rzecz humanitarnego traktowania zwierząt, ich poszanowania, objęcia ochroną i otoczenia opieką</w:t>
      </w:r>
    </w:p>
    <w:p>
      <w:pPr>
        <w:pStyle w:val="Normal"/>
        <w:numPr>
          <w:ilvl w:val="0"/>
          <w:numId w:val="6"/>
        </w:numPr>
        <w:rPr>
          <w:rFonts w:ascii="Aptos" w:hAnsi="Aptos" w:cs="Aptos"/>
        </w:rPr>
      </w:pPr>
      <w:r>
        <w:rPr>
          <w:rFonts w:cs="Aptos" w:ascii="Aptos" w:hAnsi="Aptos"/>
        </w:rPr>
        <w:t>Wspomaganie rozwoju wspólnot i społeczności lokalnych</w:t>
      </w:r>
    </w:p>
    <w:p>
      <w:pPr>
        <w:pStyle w:val="Normal"/>
        <w:numPr>
          <w:ilvl w:val="0"/>
          <w:numId w:val="6"/>
        </w:numPr>
        <w:rPr>
          <w:rFonts w:ascii="Aptos" w:hAnsi="Aptos" w:cs="Aptos"/>
        </w:rPr>
      </w:pPr>
      <w:r>
        <w:rPr>
          <w:rFonts w:cs="Aptos" w:ascii="Aptos" w:hAnsi="Aptos"/>
        </w:rPr>
        <w:t>Czuwanie nad praworządnością lokalną</w:t>
      </w:r>
    </w:p>
    <w:p>
      <w:pPr>
        <w:pStyle w:val="Normal"/>
        <w:numPr>
          <w:ilvl w:val="0"/>
          <w:numId w:val="6"/>
        </w:numPr>
        <w:rPr>
          <w:rFonts w:ascii="Aptos" w:hAnsi="Aptos" w:cs="Aptos"/>
        </w:rPr>
      </w:pPr>
      <w:r>
        <w:rPr>
          <w:rFonts w:cs="Aptos" w:ascii="Aptos" w:hAnsi="Aptos"/>
        </w:rPr>
        <w:t xml:space="preserve">Edukacja promująca pozytywne postawy wobec zwierząt </w:t>
      </w:r>
    </w:p>
    <w:p>
      <w:pPr>
        <w:pStyle w:val="Normal"/>
        <w:numPr>
          <w:ilvl w:val="0"/>
          <w:numId w:val="6"/>
        </w:numPr>
        <w:rPr>
          <w:rFonts w:ascii="Aptos" w:hAnsi="Aptos" w:cs="Aptos"/>
        </w:rPr>
      </w:pPr>
      <w:r>
        <w:rPr>
          <w:rFonts w:cs="Aptos" w:ascii="Aptos" w:hAnsi="Aptos"/>
        </w:rPr>
        <w:t>Zapobieganie negatywnym skutkom złych działań wobec środowiska</w:t>
      </w:r>
    </w:p>
    <w:p>
      <w:pPr>
        <w:pStyle w:val="Normal"/>
        <w:numPr>
          <w:ilvl w:val="0"/>
          <w:numId w:val="6"/>
        </w:numPr>
        <w:rPr>
          <w:rFonts w:ascii="Aptos" w:hAnsi="Aptos" w:cs="Aptos"/>
        </w:rPr>
      </w:pPr>
      <w:r>
        <w:rPr>
          <w:rFonts w:cs="Aptos" w:ascii="Aptos" w:hAnsi="Aptos"/>
        </w:rPr>
        <w:t>Wszelkie cele i działania Stowarzyszenia podejmowane są w interesie społecznym</w:t>
      </w:r>
    </w:p>
    <w:p>
      <w:pPr>
        <w:pStyle w:val="Normal"/>
        <w:jc w:val="center"/>
        <w:rPr/>
      </w:pPr>
      <w:r>
        <w:rPr>
          <w:rFonts w:cs="Aptos" w:ascii="Aptos" w:hAnsi="Aptos"/>
        </w:rPr>
        <w:br/>
      </w:r>
      <w:r>
        <w:rPr>
          <w:rFonts w:cs="Aptos" w:ascii="Aptos" w:hAnsi="Aptos"/>
          <w:b/>
          <w:bCs/>
        </w:rPr>
        <w:t>§ 6</w:t>
      </w:r>
    </w:p>
    <w:p>
      <w:pPr>
        <w:pStyle w:val="Normal"/>
        <w:rPr/>
      </w:pPr>
      <w:r>
        <w:rPr>
          <w:rFonts w:cs="Aptos" w:ascii="Aptos" w:hAnsi="Aptos"/>
        </w:rPr>
        <w:t>Stowarzyszenie realizuje swoje cele w interesie społecznym między innymi poprzez:</w:t>
      </w:r>
    </w:p>
    <w:p>
      <w:pPr>
        <w:pStyle w:val="Normal"/>
        <w:numPr>
          <w:ilvl w:val="0"/>
          <w:numId w:val="8"/>
        </w:numPr>
        <w:rPr>
          <w:rFonts w:ascii="Aptos" w:hAnsi="Aptos" w:cs="Aptos"/>
        </w:rPr>
      </w:pPr>
      <w:r>
        <w:rPr>
          <w:rFonts w:cs="Aptos" w:ascii="Aptos" w:hAnsi="Aptos"/>
        </w:rPr>
        <w:t xml:space="preserve">Organizowanie, finansowanie i promowanie działań prowadzących do przeciwdziałania zanieczyszczeniom środowiska naturalnego, nadmiernym emisjom oraz braku poszanowania zwierząt </w:t>
      </w:r>
    </w:p>
    <w:p>
      <w:pPr>
        <w:pStyle w:val="Normal"/>
        <w:numPr>
          <w:ilvl w:val="0"/>
          <w:numId w:val="8"/>
        </w:numPr>
        <w:jc w:val="both"/>
        <w:rPr>
          <w:rFonts w:ascii="Aptos" w:hAnsi="Aptos" w:cs="Aptos"/>
        </w:rPr>
      </w:pPr>
      <w:r>
        <w:rPr>
          <w:rFonts w:cs="Aptos" w:ascii="Aptos" w:hAnsi="Aptos"/>
        </w:rPr>
        <w:t>Organizowanie kampanii tematycznych</w:t>
      </w:r>
    </w:p>
    <w:p>
      <w:pPr>
        <w:pStyle w:val="Normal"/>
        <w:numPr>
          <w:ilvl w:val="0"/>
          <w:numId w:val="8"/>
        </w:numPr>
        <w:jc w:val="both"/>
        <w:rPr>
          <w:rFonts w:ascii="Aptos" w:hAnsi="Aptos" w:cs="Aptos"/>
        </w:rPr>
      </w:pPr>
      <w:r>
        <w:rPr>
          <w:rFonts w:cs="Aptos" w:ascii="Aptos" w:hAnsi="Aptos"/>
        </w:rPr>
        <w:t>Organizowanie czynnego protestu w postaci wieców, pikiet, marszów, demonstracji i innych form sprzeciwu przeciwko projektom zagrażającym środowisku</w:t>
      </w:r>
    </w:p>
    <w:p>
      <w:pPr>
        <w:pStyle w:val="Normal"/>
        <w:numPr>
          <w:ilvl w:val="0"/>
          <w:numId w:val="8"/>
        </w:numPr>
        <w:jc w:val="both"/>
        <w:rPr>
          <w:rFonts w:ascii="Aptos" w:hAnsi="Aptos" w:cs="Aptos"/>
        </w:rPr>
      </w:pPr>
      <w:r>
        <w:rPr>
          <w:rFonts w:cs="Aptos" w:ascii="Aptos" w:hAnsi="Aptos"/>
        </w:rPr>
        <w:t>Redagowanie petycji, zbieranie podpisów pod nimi i przekazywanie ich właściwym organom państwowym, organizacjom i firmom</w:t>
      </w:r>
    </w:p>
    <w:p>
      <w:pPr>
        <w:pStyle w:val="Normal"/>
        <w:numPr>
          <w:ilvl w:val="0"/>
          <w:numId w:val="8"/>
        </w:numPr>
        <w:jc w:val="both"/>
        <w:rPr>
          <w:rFonts w:ascii="Aptos" w:hAnsi="Aptos" w:cs="Aptos"/>
        </w:rPr>
      </w:pPr>
      <w:r>
        <w:rPr>
          <w:rFonts w:cs="Aptos" w:ascii="Aptos" w:hAnsi="Aptos"/>
        </w:rPr>
        <w:t>Dokumentowanie przypadków naruszania praw zwierząt oraz przepisów obowiązującego prawa</w:t>
      </w:r>
    </w:p>
    <w:p>
      <w:pPr>
        <w:pStyle w:val="Normal"/>
        <w:numPr>
          <w:ilvl w:val="0"/>
          <w:numId w:val="8"/>
        </w:numPr>
        <w:jc w:val="both"/>
        <w:rPr>
          <w:rFonts w:ascii="Aptos" w:hAnsi="Aptos" w:cs="Aptos"/>
        </w:rPr>
      </w:pPr>
      <w:r>
        <w:rPr>
          <w:rFonts w:cs="Aptos" w:ascii="Aptos" w:hAnsi="Aptos"/>
        </w:rPr>
        <w:t>Występowanie do właściwych – według kompetencji – władz lokalnych, wojewódzkich i krajowych oraz organów administracji publicznej, organów ścigania i sądów z wnioskami o zastosowanie środków prowadzących do usunięcia zaistniałego łamania przepisów dotyczących ochrony zwierząt, ochrony przyrody i środowiska naturalnego, a także usunięcia zagrożenia środowiska, czy też zaniechania bezprawnej i szkodliwej ingerencji w środowisko oraz przywrócenia stanu poprzedniego lub naprawy zaistniałych szkód</w:t>
      </w:r>
    </w:p>
    <w:p>
      <w:pPr>
        <w:pStyle w:val="Normal"/>
        <w:numPr>
          <w:ilvl w:val="0"/>
          <w:numId w:val="8"/>
        </w:numPr>
        <w:jc w:val="both"/>
        <w:rPr>
          <w:rFonts w:ascii="Aptos" w:hAnsi="Aptos" w:cs="Aptos"/>
        </w:rPr>
      </w:pPr>
      <w:r>
        <w:rPr>
          <w:rFonts w:cs="Aptos" w:ascii="Aptos" w:hAnsi="Aptos"/>
        </w:rPr>
        <w:t>Składanie organom administracji wniosków i zastrzeżeń do projektów planów zagospodarowania przestrzennego i do decyzji administracyjnych mających wpływ na środowisko oraz opiniowanie przedsięwzięć z punktu widzenia ich zgodności z zasadami ochrony zwierząt, przyrody i zdrowia ludność</w:t>
      </w:r>
    </w:p>
    <w:p>
      <w:pPr>
        <w:pStyle w:val="Normal"/>
        <w:numPr>
          <w:ilvl w:val="0"/>
          <w:numId w:val="8"/>
        </w:numPr>
        <w:jc w:val="both"/>
        <w:rPr>
          <w:rFonts w:ascii="Aptos" w:hAnsi="Aptos" w:cs="Aptos"/>
        </w:rPr>
      </w:pPr>
      <w:r>
        <w:rPr>
          <w:rFonts w:cs="Aptos" w:ascii="Aptos" w:hAnsi="Aptos"/>
        </w:rPr>
        <w:t>Uczestniczenie w charakterze lub na prawach strony w postępowaniach administracyjnych, w szczególności dotyczących planowania i zagospodarowania przestrzennego, wydawania decyzji o warunkach zabudowy i zagospodarowania terenu, decyzji o środowiskowych uwarunkowaniach oraz ocen oddziaływania na środowisko, a także w postępowaniach wymagających udziału społeczeństwa oraz w postępowaniach w sprawie czasowego odebrania zwierząt, a także wszczynanie postępowań lub występowanie z żądaniem wszczęcia postępowań w wyżej wskazanym zakresie, w sprawach dotyczących innych osób</w:t>
      </w:r>
    </w:p>
    <w:p>
      <w:pPr>
        <w:pStyle w:val="Normal"/>
        <w:numPr>
          <w:ilvl w:val="0"/>
          <w:numId w:val="8"/>
        </w:numPr>
        <w:jc w:val="both"/>
        <w:rPr>
          <w:rFonts w:ascii="Aptos" w:hAnsi="Aptos" w:cs="Aptos"/>
        </w:rPr>
      </w:pPr>
      <w:r>
        <w:rPr>
          <w:rFonts w:cs="Aptos" w:ascii="Aptos" w:hAnsi="Aptos"/>
        </w:rPr>
        <w:t>Występowanie do władz publicznych oraz innych podmiotów wykonujących zadania publiczne z wnioskami o udostępnienie informacji publicznej, a także informacji o środowisku i jego ochronie</w:t>
      </w:r>
    </w:p>
    <w:p>
      <w:pPr>
        <w:pStyle w:val="Normal"/>
        <w:numPr>
          <w:ilvl w:val="0"/>
          <w:numId w:val="8"/>
        </w:numPr>
        <w:jc w:val="both"/>
        <w:rPr>
          <w:rFonts w:ascii="Aptos" w:hAnsi="Aptos" w:cs="Aptos"/>
        </w:rPr>
      </w:pPr>
      <w:r>
        <w:rPr>
          <w:rFonts w:cs="Aptos" w:ascii="Aptos" w:hAnsi="Aptos"/>
        </w:rPr>
        <w:t>Stowarzyszenie może dodatkowo prowadzić coroczne raporty z realizacji celów, które będą przedstawiane członkom podczas Zebrań Członków, w celu zwiększenia transparentności i efektywności działań</w:t>
      </w:r>
    </w:p>
    <w:p>
      <w:pPr>
        <w:pStyle w:val="Normal"/>
        <w:ind w:start="360" w:end="0"/>
        <w:jc w:val="both"/>
        <w:rPr>
          <w:rFonts w:ascii="Aptos" w:hAnsi="Aptos" w:cs="Aptos"/>
        </w:rPr>
      </w:pPr>
      <w:r>
        <w:rPr>
          <w:rFonts w:cs="Aptos" w:ascii="Aptos" w:hAnsi="Aptos"/>
        </w:rPr>
      </w:r>
    </w:p>
    <w:p>
      <w:pPr>
        <w:pStyle w:val="Normal"/>
        <w:jc w:val="center"/>
        <w:rPr>
          <w:rFonts w:ascii="Aptos" w:hAnsi="Aptos" w:cs="Aptos"/>
          <w:b/>
        </w:rPr>
      </w:pPr>
      <w:r>
        <w:rPr>
          <w:rFonts w:cs="Aptos" w:ascii="Aptos" w:hAnsi="Aptos"/>
          <w:b/>
        </w:rPr>
        <w:t>§ 7</w:t>
      </w:r>
    </w:p>
    <w:p>
      <w:pPr>
        <w:pStyle w:val="Normal"/>
        <w:numPr>
          <w:ilvl w:val="0"/>
          <w:numId w:val="5"/>
        </w:numPr>
        <w:rPr>
          <w:rFonts w:ascii="Aptos" w:hAnsi="Aptos" w:cs="Arial"/>
        </w:rPr>
      </w:pPr>
      <w:r>
        <w:rPr>
          <w:rFonts w:cs="Arial" w:ascii="Aptos" w:hAnsi="Aptos"/>
        </w:rPr>
        <w:t xml:space="preserve">Władzami Stowarzyszenia są: </w:t>
      </w:r>
    </w:p>
    <w:p>
      <w:pPr>
        <w:pStyle w:val="Normal"/>
        <w:numPr>
          <w:ilvl w:val="0"/>
          <w:numId w:val="9"/>
        </w:numPr>
        <w:rPr>
          <w:rFonts w:ascii="Aptos" w:hAnsi="Aptos" w:cs="Arial"/>
        </w:rPr>
      </w:pPr>
      <w:r>
        <w:rPr>
          <w:rFonts w:eastAsia="Aptos" w:cs="Aptos" w:ascii="Aptos" w:hAnsi="Aptos"/>
        </w:rPr>
        <w:t xml:space="preserve"> </w:t>
      </w:r>
      <w:r>
        <w:rPr>
          <w:rFonts w:cs="Arial" w:ascii="Aptos" w:hAnsi="Aptos"/>
        </w:rPr>
        <w:t>Zebranie Członków,</w:t>
      </w:r>
    </w:p>
    <w:p>
      <w:pPr>
        <w:pStyle w:val="Normal"/>
        <w:numPr>
          <w:ilvl w:val="0"/>
          <w:numId w:val="9"/>
        </w:numPr>
        <w:rPr>
          <w:rFonts w:ascii="Aptos" w:hAnsi="Aptos" w:cs="Arial"/>
        </w:rPr>
      </w:pPr>
      <w:r>
        <w:rPr>
          <w:rFonts w:eastAsia="Aptos" w:cs="Aptos" w:ascii="Aptos" w:hAnsi="Aptos"/>
        </w:rPr>
        <w:t xml:space="preserve"> </w:t>
      </w:r>
      <w:r>
        <w:rPr>
          <w:rFonts w:cs="Arial" w:ascii="Aptos" w:hAnsi="Aptos"/>
        </w:rPr>
        <w:t xml:space="preserve">Zarząd, </w:t>
      </w:r>
    </w:p>
    <w:p>
      <w:pPr>
        <w:pStyle w:val="Normal"/>
        <w:numPr>
          <w:ilvl w:val="0"/>
          <w:numId w:val="9"/>
        </w:numPr>
        <w:rPr>
          <w:rFonts w:ascii="Aptos" w:hAnsi="Aptos" w:cs="Arial"/>
        </w:rPr>
      </w:pPr>
      <w:r>
        <w:rPr>
          <w:rFonts w:eastAsia="Aptos" w:cs="Aptos" w:ascii="Aptos" w:hAnsi="Aptos"/>
        </w:rPr>
        <w:t xml:space="preserve"> </w:t>
      </w:r>
      <w:r>
        <w:rPr>
          <w:rFonts w:cs="Arial" w:ascii="Aptos" w:hAnsi="Aptos"/>
        </w:rPr>
        <w:t xml:space="preserve">Komisja Rewizyjna </w:t>
      </w:r>
    </w:p>
    <w:p>
      <w:pPr>
        <w:pStyle w:val="Normal"/>
        <w:ind w:start="890" w:end="0"/>
        <w:rPr>
          <w:rFonts w:ascii="Aptos" w:hAnsi="Aptos" w:cs="Arial"/>
        </w:rPr>
      </w:pPr>
      <w:r>
        <w:rPr>
          <w:rFonts w:cs="Arial" w:ascii="Aptos" w:hAnsi="Aptos"/>
        </w:rPr>
      </w:r>
    </w:p>
    <w:p>
      <w:pPr>
        <w:pStyle w:val="Normal"/>
        <w:numPr>
          <w:ilvl w:val="0"/>
          <w:numId w:val="5"/>
        </w:numPr>
        <w:rPr>
          <w:rFonts w:ascii="Aptos" w:hAnsi="Aptos" w:cs="Arial"/>
        </w:rPr>
      </w:pPr>
      <w:r>
        <w:rPr>
          <w:rFonts w:cs="Arial" w:ascii="Aptos" w:hAnsi="Aptos"/>
        </w:rPr>
        <w:t xml:space="preserve">Najwyższą władzą Stowarzyszenia jest Zebranie Członków, które stanowią wszyscy członkowie Stowarzyszenia. </w:t>
      </w:r>
    </w:p>
    <w:p>
      <w:pPr>
        <w:pStyle w:val="Normal"/>
        <w:ind w:start="502" w:end="0"/>
        <w:rPr>
          <w:rFonts w:ascii="Aptos" w:hAnsi="Aptos" w:cs="Arial"/>
        </w:rPr>
      </w:pPr>
      <w:r>
        <w:rPr>
          <w:rFonts w:cs="Arial" w:ascii="Aptos" w:hAnsi="Aptos"/>
        </w:rPr>
      </w:r>
    </w:p>
    <w:p>
      <w:pPr>
        <w:pStyle w:val="Normal"/>
        <w:numPr>
          <w:ilvl w:val="0"/>
          <w:numId w:val="5"/>
        </w:numPr>
        <w:rPr>
          <w:rFonts w:ascii="Aptos" w:hAnsi="Aptos" w:cs="Arial"/>
        </w:rPr>
      </w:pPr>
      <w:r>
        <w:rPr>
          <w:rFonts w:cs="Arial" w:ascii="Aptos" w:hAnsi="Aptos"/>
        </w:rPr>
        <w:t>Zebranie Członków właściwe jest do podejmowania decyzji we wszystkich sprawach Stowarzyszenia, z wyjątkiem spraw zastrzeżonych do kompetencji Zarządu i Komisji Rewizyjnej.</w:t>
      </w:r>
    </w:p>
    <w:p>
      <w:pPr>
        <w:pStyle w:val="Normal"/>
        <w:ind w:start="502" w:end="0"/>
        <w:rPr>
          <w:rFonts w:ascii="Aptos" w:hAnsi="Aptos" w:cs="Arial"/>
        </w:rPr>
      </w:pPr>
      <w:r>
        <w:rPr>
          <w:rFonts w:cs="Arial" w:ascii="Aptos" w:hAnsi="Aptos"/>
        </w:rPr>
      </w:r>
    </w:p>
    <w:p>
      <w:pPr>
        <w:pStyle w:val="Normal"/>
        <w:numPr>
          <w:ilvl w:val="0"/>
          <w:numId w:val="5"/>
        </w:numPr>
        <w:rPr>
          <w:rFonts w:ascii="Aptos" w:hAnsi="Aptos" w:cs="Arial"/>
        </w:rPr>
      </w:pPr>
      <w:r>
        <w:rPr>
          <w:rFonts w:cs="Arial" w:ascii="Aptos" w:hAnsi="Aptos"/>
        </w:rPr>
        <w:t>Zarząd składa się z 3 osób – Prezesa, Wiceprezesa oraz Skarbnika. Kadencja Zarządu trwa 4 lata.</w:t>
      </w:r>
    </w:p>
    <w:p>
      <w:pPr>
        <w:pStyle w:val="Normal"/>
        <w:ind w:start="502" w:end="0"/>
        <w:rPr>
          <w:rFonts w:ascii="Aptos" w:hAnsi="Aptos" w:cs="Arial"/>
        </w:rPr>
      </w:pPr>
      <w:r>
        <w:rPr>
          <w:rFonts w:cs="Arial" w:ascii="Aptos" w:hAnsi="Aptos"/>
        </w:rPr>
      </w:r>
    </w:p>
    <w:p>
      <w:pPr>
        <w:pStyle w:val="Normal"/>
        <w:numPr>
          <w:ilvl w:val="0"/>
          <w:numId w:val="5"/>
        </w:numPr>
        <w:rPr>
          <w:rFonts w:ascii="Aptos" w:hAnsi="Aptos" w:cs="Arial"/>
        </w:rPr>
      </w:pPr>
      <w:r>
        <w:rPr>
          <w:rFonts w:cs="Arial" w:ascii="Aptos" w:hAnsi="Aptos"/>
        </w:rPr>
        <w:t xml:space="preserve">Komisja Rewizyjna składa się z 3 osób – Kadencja Komisji Rewizyjnej trwa 4 lata. </w:t>
      </w:r>
    </w:p>
    <w:p>
      <w:pPr>
        <w:pStyle w:val="Normal"/>
        <w:ind w:start="502" w:end="0"/>
        <w:rPr>
          <w:rFonts w:ascii="Aptos" w:hAnsi="Aptos" w:cs="Arial"/>
        </w:rPr>
      </w:pPr>
      <w:r>
        <w:rPr>
          <w:rFonts w:cs="Arial" w:ascii="Aptos" w:hAnsi="Aptos"/>
        </w:rPr>
      </w:r>
    </w:p>
    <w:p>
      <w:pPr>
        <w:pStyle w:val="Normal"/>
        <w:numPr>
          <w:ilvl w:val="0"/>
          <w:numId w:val="5"/>
        </w:numPr>
        <w:rPr>
          <w:rFonts w:ascii="Aptos" w:hAnsi="Aptos" w:cs="Arial"/>
        </w:rPr>
      </w:pPr>
      <w:r>
        <w:rPr>
          <w:rFonts w:cs="Arial" w:ascii="Aptos" w:hAnsi="Aptos"/>
        </w:rPr>
        <w:t xml:space="preserve">Zebranie Członków zwołuje Zarząd z własnej inicjatywy, na żądanie Komisji Rewizyjnej lub na wniosek co najmniej 1/4 członków Stowarzyszenia w terminie do 7 dni od złożenia wniosku. </w:t>
      </w:r>
      <w:r>
        <w:rPr>
          <w:rFonts w:cs="Aptos" w:ascii="Aptos" w:hAnsi="Aptos"/>
        </w:rPr>
        <w:t>O terminie i miejscu zebrania, porządku obrad z projektami uchwał członkowie są informowani co najmniej 7 dni wcześniej, drogą mailową lub telefoniczną.</w:t>
      </w:r>
    </w:p>
    <w:p>
      <w:pPr>
        <w:pStyle w:val="Normal"/>
        <w:ind w:start="502" w:end="0"/>
        <w:rPr>
          <w:rFonts w:ascii="Aptos" w:hAnsi="Aptos" w:cs="Arial"/>
        </w:rPr>
      </w:pPr>
      <w:r>
        <w:rPr>
          <w:rFonts w:cs="Arial" w:ascii="Aptos" w:hAnsi="Aptos"/>
        </w:rPr>
      </w:r>
    </w:p>
    <w:p>
      <w:pPr>
        <w:pStyle w:val="Normal"/>
        <w:numPr>
          <w:ilvl w:val="0"/>
          <w:numId w:val="5"/>
        </w:numPr>
        <w:rPr>
          <w:rFonts w:ascii="Aptos" w:hAnsi="Aptos" w:cs="Arial"/>
        </w:rPr>
      </w:pPr>
      <w:r>
        <w:rPr>
          <w:rFonts w:cs="Arial" w:ascii="Aptos" w:hAnsi="Aptos"/>
        </w:rPr>
        <w:t xml:space="preserve">Uchwały Zebrania Członków zapadają zwykłą większością głosów, przy obecności co najmniej połowy uprawnionych do głosowania członków w pierwszym terminie, a w drugim terminie, który może być wyznaczony tego samego dnia, co najmniej 30 minut później, w obecności 1/5 uprawnionych do głosowania członków stowarzyszenia. Głosowanie nad uchwałami odbywa się w formie jawnej. Jeżeli na pierwszym terminie Zebrania Członków nie jest obecna wymagana liczba członków, Zebranie odbywa się w drugim terminie tego samego dnia, co najmniej 30 minut później, i podejmuje ważne uchwały przy udziale minimum 1/5 liczby uprawnionych członków </w:t>
      </w:r>
    </w:p>
    <w:p>
      <w:pPr>
        <w:pStyle w:val="Akapitzlist"/>
        <w:rPr>
          <w:rFonts w:ascii="Aptos" w:hAnsi="Aptos" w:cs="Arial"/>
        </w:rPr>
      </w:pPr>
      <w:r>
        <w:rPr>
          <w:rFonts w:cs="Arial" w:ascii="Aptos" w:hAnsi="Aptos"/>
        </w:rPr>
      </w:r>
    </w:p>
    <w:p>
      <w:pPr>
        <w:pStyle w:val="Normal"/>
        <w:numPr>
          <w:ilvl w:val="0"/>
          <w:numId w:val="5"/>
        </w:numPr>
        <w:rPr>
          <w:rFonts w:ascii="Aptos" w:hAnsi="Aptos" w:cs="Arial"/>
        </w:rPr>
      </w:pPr>
      <w:r>
        <w:rPr>
          <w:rFonts w:eastAsia="Aptos" w:cs="Aptos" w:ascii="Aptos" w:hAnsi="Aptos"/>
        </w:rPr>
        <w:t xml:space="preserve"> </w:t>
      </w:r>
      <w:r>
        <w:rPr>
          <w:rFonts w:cs="Arial" w:ascii="Aptos" w:hAnsi="Aptos"/>
        </w:rPr>
        <w:t xml:space="preserve">Do kompetencji Zebrania Członków należą: </w:t>
      </w:r>
    </w:p>
    <w:p>
      <w:pPr>
        <w:pStyle w:val="Normal"/>
        <w:ind w:start="530" w:end="0"/>
        <w:rPr>
          <w:rFonts w:ascii="Aptos" w:hAnsi="Aptos" w:cs="Arial"/>
        </w:rPr>
      </w:pPr>
      <w:r>
        <w:rPr>
          <w:rFonts w:cs="Arial" w:ascii="Aptos" w:hAnsi="Aptos"/>
        </w:rPr>
        <w:t>a) wybór i odwoływanie członków Zarządu – Prezesa, Wiceprezesa oraz Skarbnika,</w:t>
      </w:r>
    </w:p>
    <w:p>
      <w:pPr>
        <w:pStyle w:val="Normal"/>
        <w:ind w:start="530" w:end="0"/>
        <w:rPr>
          <w:rFonts w:ascii="Aptos" w:hAnsi="Aptos" w:cs="Arial"/>
        </w:rPr>
      </w:pPr>
      <w:r>
        <w:rPr>
          <w:rFonts w:cs="Arial" w:ascii="Aptos" w:hAnsi="Aptos"/>
        </w:rPr>
        <w:t xml:space="preserve">b) wybór i odwoływanie członków Komisji Rewizyjnej, </w:t>
      </w:r>
    </w:p>
    <w:p>
      <w:pPr>
        <w:pStyle w:val="Normal"/>
        <w:ind w:start="530" w:end="0"/>
        <w:rPr>
          <w:rFonts w:ascii="Aptos" w:hAnsi="Aptos" w:cs="Arial"/>
        </w:rPr>
      </w:pPr>
      <w:r>
        <w:rPr>
          <w:rFonts w:cs="Arial" w:ascii="Aptos" w:hAnsi="Aptos"/>
        </w:rPr>
        <w:t xml:space="preserve">c) uchwalanie Regulaminu i jego zmian, </w:t>
      </w:r>
    </w:p>
    <w:p>
      <w:pPr>
        <w:pStyle w:val="Normal"/>
        <w:ind w:start="530" w:end="0"/>
        <w:rPr>
          <w:rFonts w:ascii="Aptos" w:hAnsi="Aptos" w:cs="Arial"/>
        </w:rPr>
      </w:pPr>
      <w:r>
        <w:rPr>
          <w:rFonts w:cs="Arial" w:ascii="Aptos" w:hAnsi="Aptos"/>
        </w:rPr>
        <w:t xml:space="preserve">d) podjęcie uchwały w sprawie rozwiązania Stowarzyszenia, </w:t>
      </w:r>
    </w:p>
    <w:p>
      <w:pPr>
        <w:pStyle w:val="Normal"/>
        <w:ind w:start="530" w:end="0"/>
        <w:rPr>
          <w:rFonts w:ascii="Aptos" w:hAnsi="Aptos" w:cs="Arial"/>
        </w:rPr>
      </w:pPr>
      <w:r>
        <w:rPr>
          <w:rFonts w:cs="Arial" w:ascii="Aptos" w:hAnsi="Aptos"/>
        </w:rPr>
        <w:t>e) ustalanie wysokości składki członkowskiej,</w:t>
      </w:r>
    </w:p>
    <w:p>
      <w:pPr>
        <w:pStyle w:val="Normal"/>
        <w:ind w:start="530" w:end="0"/>
        <w:rPr>
          <w:rFonts w:ascii="Aptos" w:hAnsi="Aptos" w:cs="Arial"/>
        </w:rPr>
      </w:pPr>
      <w:r>
        <w:rPr>
          <w:rFonts w:cs="Arial" w:ascii="Aptos" w:hAnsi="Aptos"/>
        </w:rPr>
        <w:t xml:space="preserve">f) udzielanie Zarządowi absolutorium na wniosek Komisji Rewizyjnej, </w:t>
      </w:r>
    </w:p>
    <w:p>
      <w:pPr>
        <w:pStyle w:val="Normal"/>
        <w:ind w:start="530" w:end="0"/>
        <w:rPr>
          <w:rFonts w:ascii="Aptos" w:hAnsi="Aptos" w:cs="Arial"/>
        </w:rPr>
      </w:pPr>
      <w:r>
        <w:rPr>
          <w:rFonts w:cs="Arial" w:ascii="Aptos" w:hAnsi="Aptos"/>
        </w:rPr>
        <w:t xml:space="preserve">g) rozpatrywanie sprawozdań z działalności Zarządu i Komisji Rewizyjnej. </w:t>
      </w:r>
    </w:p>
    <w:p>
      <w:pPr>
        <w:pStyle w:val="Normal"/>
        <w:ind w:start="530" w:end="0"/>
        <w:rPr>
          <w:rFonts w:ascii="Aptos" w:hAnsi="Aptos" w:cs="Arial"/>
        </w:rPr>
      </w:pPr>
      <w:r>
        <w:rPr>
          <w:rFonts w:cs="Arial" w:ascii="Aptos" w:hAnsi="Aptos"/>
        </w:rPr>
      </w:r>
    </w:p>
    <w:p>
      <w:pPr>
        <w:pStyle w:val="Normal"/>
        <w:numPr>
          <w:ilvl w:val="0"/>
          <w:numId w:val="5"/>
        </w:numPr>
        <w:rPr>
          <w:rFonts w:ascii="Aptos" w:hAnsi="Aptos" w:cs="Arial"/>
        </w:rPr>
      </w:pPr>
      <w:r>
        <w:rPr>
          <w:rFonts w:cs="Arial" w:ascii="Aptos" w:hAnsi="Aptos"/>
        </w:rPr>
        <w:t xml:space="preserve">Do kompetencji i obowiązków Zarządu należy: </w:t>
      </w:r>
    </w:p>
    <w:p>
      <w:pPr>
        <w:pStyle w:val="Normal"/>
        <w:ind w:start="530" w:end="0"/>
        <w:rPr>
          <w:rFonts w:ascii="Aptos" w:hAnsi="Aptos" w:cs="Arial"/>
        </w:rPr>
      </w:pPr>
      <w:r>
        <w:rPr>
          <w:rFonts w:cs="Arial" w:ascii="Aptos" w:hAnsi="Aptos"/>
        </w:rPr>
        <w:t xml:space="preserve">a) reprezentowanie Stowarzyszenia na zewnątrz i działanie w jego imieniu, </w:t>
      </w:r>
    </w:p>
    <w:p>
      <w:pPr>
        <w:pStyle w:val="Normal"/>
        <w:ind w:start="530" w:end="0"/>
        <w:rPr>
          <w:rFonts w:ascii="Aptos" w:hAnsi="Aptos" w:cs="Arial"/>
        </w:rPr>
      </w:pPr>
      <w:r>
        <w:rPr>
          <w:rFonts w:cs="Arial" w:ascii="Aptos" w:hAnsi="Aptos"/>
        </w:rPr>
        <w:t xml:space="preserve">b) wykonywanie uchwał Zebrania Członków, </w:t>
      </w:r>
    </w:p>
    <w:p>
      <w:pPr>
        <w:pStyle w:val="Normal"/>
        <w:ind w:start="530" w:end="0"/>
        <w:rPr>
          <w:rFonts w:ascii="Aptos" w:hAnsi="Aptos" w:cs="Arial"/>
        </w:rPr>
      </w:pPr>
      <w:r>
        <w:rPr>
          <w:rFonts w:cs="Arial" w:ascii="Aptos" w:hAnsi="Aptos"/>
        </w:rPr>
        <w:t xml:space="preserve">c) kierowanie bieżącą działalnością Stowarzyszenia, </w:t>
      </w:r>
    </w:p>
    <w:p>
      <w:pPr>
        <w:pStyle w:val="Normal"/>
        <w:ind w:start="530" w:end="0"/>
        <w:rPr>
          <w:rFonts w:ascii="Aptos" w:hAnsi="Aptos" w:cs="Arial"/>
        </w:rPr>
      </w:pPr>
      <w:r>
        <w:rPr>
          <w:rFonts w:cs="Arial" w:ascii="Aptos" w:hAnsi="Aptos"/>
        </w:rPr>
        <w:t xml:space="preserve">d) zarządzanie środkami finansowymi Stowarzyszenia, zgodnie z obowiązującymi przepisami prawa, niniejszym Regulaminem oraz uchwałami Zebrania Członków, </w:t>
      </w:r>
    </w:p>
    <w:p>
      <w:pPr>
        <w:pStyle w:val="Normal"/>
        <w:ind w:start="530" w:end="0"/>
        <w:rPr>
          <w:rFonts w:ascii="Aptos" w:hAnsi="Aptos" w:cs="Arial"/>
        </w:rPr>
      </w:pPr>
      <w:r>
        <w:rPr>
          <w:rFonts w:cs="Arial" w:ascii="Aptos" w:hAnsi="Aptos"/>
        </w:rPr>
        <w:t xml:space="preserve">e) składanie sprawozdań z działalności Zarządu, </w:t>
      </w:r>
    </w:p>
    <w:p>
      <w:pPr>
        <w:pStyle w:val="Normal"/>
        <w:ind w:start="530" w:end="0"/>
        <w:rPr>
          <w:rFonts w:ascii="Aptos" w:hAnsi="Aptos" w:cs="Arial"/>
        </w:rPr>
      </w:pPr>
      <w:r>
        <w:rPr>
          <w:rFonts w:cs="Arial" w:ascii="Aptos" w:hAnsi="Aptos"/>
        </w:rPr>
        <w:t xml:space="preserve">f) przyjmowanie i wykluczanie członków Stowarzyszenia, </w:t>
      </w:r>
    </w:p>
    <w:p>
      <w:pPr>
        <w:pStyle w:val="Normal"/>
        <w:ind w:start="530" w:end="0"/>
        <w:rPr>
          <w:rFonts w:ascii="Aptos" w:hAnsi="Aptos" w:cs="Arial"/>
        </w:rPr>
      </w:pPr>
      <w:r>
        <w:rPr>
          <w:rFonts w:cs="Arial" w:ascii="Aptos" w:hAnsi="Aptos"/>
        </w:rPr>
        <w:t xml:space="preserve">g) informowanie organu nadzorującego o zdarzeniach uzasadniających zmianę wpisu w ewidencji stowarzyszeń zwykłych (w terminie 7 dni od dnia wystąpienia zdarzenia) oraz o zmianie miejsca zamieszkania członków Zarządu, </w:t>
      </w:r>
    </w:p>
    <w:p>
      <w:pPr>
        <w:pStyle w:val="Normal"/>
        <w:ind w:start="530" w:end="0"/>
        <w:rPr>
          <w:rFonts w:ascii="Aptos" w:hAnsi="Aptos" w:cs="Arial"/>
        </w:rPr>
      </w:pPr>
      <w:r>
        <w:rPr>
          <w:rFonts w:cs="Arial" w:ascii="Aptos" w:hAnsi="Aptos"/>
        </w:rPr>
      </w:r>
    </w:p>
    <w:p>
      <w:pPr>
        <w:pStyle w:val="Normal"/>
        <w:numPr>
          <w:ilvl w:val="0"/>
          <w:numId w:val="5"/>
        </w:numPr>
        <w:rPr>
          <w:rFonts w:ascii="Aptos" w:hAnsi="Aptos" w:cs="Arial"/>
        </w:rPr>
      </w:pPr>
      <w:r>
        <w:rPr>
          <w:rFonts w:cs="Arial" w:ascii="Aptos" w:hAnsi="Aptos"/>
        </w:rPr>
        <w:t>Uchwały Zarządu zapadają większością głosów w obecności co najmniej dwóch członków organu. W przypadku równej ilości głosów decyduje głos Prezesa Zarządu.</w:t>
      </w:r>
    </w:p>
    <w:p>
      <w:pPr>
        <w:pStyle w:val="Normal"/>
        <w:ind w:start="502" w:end="0"/>
        <w:rPr>
          <w:rFonts w:ascii="Aptos" w:hAnsi="Aptos" w:cs="Arial"/>
        </w:rPr>
      </w:pPr>
      <w:r>
        <w:rPr>
          <w:rFonts w:cs="Arial" w:ascii="Aptos" w:hAnsi="Aptos"/>
        </w:rPr>
      </w:r>
    </w:p>
    <w:p>
      <w:pPr>
        <w:pStyle w:val="Normal"/>
        <w:numPr>
          <w:ilvl w:val="0"/>
          <w:numId w:val="5"/>
        </w:numPr>
        <w:rPr>
          <w:rFonts w:ascii="Aptos" w:hAnsi="Aptos" w:cs="Arial"/>
        </w:rPr>
      </w:pPr>
      <w:r>
        <w:rPr>
          <w:rFonts w:cs="Arial" w:ascii="Aptos" w:hAnsi="Aptos"/>
        </w:rPr>
        <w:t>Do kompetencji Komisji rewizyjnej należy:</w:t>
      </w:r>
    </w:p>
    <w:p>
      <w:pPr>
        <w:pStyle w:val="Normal"/>
        <w:ind w:start="530" w:end="0"/>
        <w:rPr>
          <w:rFonts w:ascii="Aptos" w:hAnsi="Aptos" w:cs="Arial"/>
        </w:rPr>
      </w:pPr>
      <w:r>
        <w:rPr>
          <w:rFonts w:cs="Arial" w:ascii="Aptos" w:hAnsi="Aptos"/>
        </w:rPr>
        <w:t>a) kontrola działalności Stowarzyszenia,</w:t>
      </w:r>
    </w:p>
    <w:p>
      <w:pPr>
        <w:pStyle w:val="Normal"/>
        <w:ind w:start="530" w:end="0"/>
        <w:rPr/>
      </w:pPr>
      <w:r>
        <w:rPr>
          <w:rFonts w:cs="Arial" w:ascii="Aptos" w:hAnsi="Aptos"/>
        </w:rPr>
        <w:t>b) składanie wniosków z kontroli na Zebraniu Członków,</w:t>
      </w:r>
    </w:p>
    <w:p>
      <w:pPr>
        <w:pStyle w:val="Normal"/>
        <w:ind w:start="530" w:end="0"/>
        <w:rPr/>
      </w:pPr>
      <w:r>
        <w:rPr>
          <w:rFonts w:cs="Arial" w:ascii="Aptos" w:hAnsi="Aptos"/>
        </w:rPr>
        <w:t>c) prawo żądania zwołania Zebrania Członków oraz zebrania Zarządu,</w:t>
      </w:r>
    </w:p>
    <w:p>
      <w:pPr>
        <w:pStyle w:val="Normal"/>
        <w:ind w:start="530" w:end="0"/>
        <w:rPr>
          <w:rFonts w:ascii="Aptos" w:hAnsi="Aptos" w:cs="Arial"/>
        </w:rPr>
      </w:pPr>
      <w:r>
        <w:rPr>
          <w:rFonts w:cs="Arial" w:ascii="Aptos" w:hAnsi="Aptos"/>
        </w:rPr>
        <w:t>d) składanie wniosków o absolutorium dla Zarządu Stowarzyszenia,</w:t>
      </w:r>
    </w:p>
    <w:p>
      <w:pPr>
        <w:pStyle w:val="Normal"/>
        <w:ind w:start="530" w:end="0"/>
        <w:rPr>
          <w:rFonts w:ascii="Aptos" w:hAnsi="Aptos" w:cs="Arial"/>
        </w:rPr>
      </w:pPr>
      <w:r>
        <w:rPr>
          <w:rFonts w:cs="Arial" w:ascii="Aptos" w:hAnsi="Aptos"/>
        </w:rPr>
        <w:t xml:space="preserve">e) składanie sprawozdań ze swojej działalności na Zebraniu Członków </w:t>
      </w:r>
    </w:p>
    <w:p>
      <w:pPr>
        <w:pStyle w:val="Normal"/>
        <w:ind w:start="530" w:end="0"/>
        <w:rPr>
          <w:rFonts w:ascii="Aptos" w:hAnsi="Aptos" w:cs="Arial"/>
        </w:rPr>
      </w:pPr>
      <w:r>
        <w:rPr>
          <w:rFonts w:cs="Arial" w:ascii="Aptos" w:hAnsi="Aptos"/>
        </w:rPr>
      </w:r>
    </w:p>
    <w:p>
      <w:pPr>
        <w:pStyle w:val="Normal"/>
        <w:numPr>
          <w:ilvl w:val="0"/>
          <w:numId w:val="5"/>
        </w:numPr>
        <w:rPr>
          <w:rFonts w:ascii="Aptos" w:hAnsi="Aptos" w:cs="Arial"/>
        </w:rPr>
      </w:pPr>
      <w:r>
        <w:rPr>
          <w:rFonts w:cs="Arial" w:ascii="Aptos" w:hAnsi="Aptos"/>
        </w:rPr>
        <w:t>Uchwały Komisji Rewizyjnej zapadają większością głosów w obecności co najmniej dwóch członków organu.</w:t>
      </w:r>
    </w:p>
    <w:p>
      <w:pPr>
        <w:pStyle w:val="Normal"/>
        <w:ind w:start="502" w:end="0"/>
        <w:rPr>
          <w:rFonts w:ascii="Aptos" w:hAnsi="Aptos" w:cs="Arial"/>
        </w:rPr>
      </w:pPr>
      <w:r>
        <w:rPr>
          <w:rFonts w:cs="Arial" w:ascii="Aptos" w:hAnsi="Aptos"/>
        </w:rPr>
      </w:r>
    </w:p>
    <w:p>
      <w:pPr>
        <w:pStyle w:val="Normal"/>
        <w:numPr>
          <w:ilvl w:val="0"/>
          <w:numId w:val="5"/>
        </w:numPr>
        <w:rPr>
          <w:rFonts w:ascii="Aptos" w:hAnsi="Aptos" w:cs="Arial"/>
        </w:rPr>
      </w:pPr>
      <w:r>
        <w:rPr>
          <w:rFonts w:cs="Arial" w:ascii="Aptos" w:hAnsi="Aptos"/>
        </w:rPr>
        <w:t>Członkami Komisji Rewizyjnej nie mogą być osoby:</w:t>
        <w:br/>
        <w:t>a) będące członkami Zarządu lub pozostające z członkiem Zarządu w stosunku pokrewieństwa, powinowactwa lub podległości z tytułu zatrudnienia,</w:t>
      </w:r>
    </w:p>
    <w:p>
      <w:pPr>
        <w:pStyle w:val="Normal"/>
        <w:ind w:start="530" w:end="0"/>
        <w:rPr>
          <w:rFonts w:ascii="Aptos" w:hAnsi="Aptos" w:cs="Arial"/>
        </w:rPr>
      </w:pPr>
      <w:r>
        <w:rPr>
          <w:rFonts w:cs="Arial" w:ascii="Aptos" w:hAnsi="Aptos"/>
        </w:rPr>
        <w:t xml:space="preserve">b) skazane prawomocnym wyrokiem za przestępstwo z winy umyślnej. </w:t>
      </w:r>
    </w:p>
    <w:p>
      <w:pPr>
        <w:pStyle w:val="Normal"/>
        <w:ind w:start="530" w:end="0"/>
        <w:rPr>
          <w:rFonts w:ascii="Aptos" w:hAnsi="Aptos" w:cs="Arial"/>
        </w:rPr>
      </w:pPr>
      <w:r>
        <w:rPr>
          <w:rFonts w:cs="Arial" w:ascii="Aptos" w:hAnsi="Aptos"/>
        </w:rPr>
      </w:r>
    </w:p>
    <w:p>
      <w:pPr>
        <w:pStyle w:val="Normal"/>
        <w:numPr>
          <w:ilvl w:val="0"/>
          <w:numId w:val="5"/>
        </w:numPr>
        <w:rPr>
          <w:rFonts w:ascii="Aptos" w:hAnsi="Aptos" w:cs="Arial"/>
        </w:rPr>
      </w:pPr>
      <w:r>
        <w:rPr>
          <w:rFonts w:cs="Arial" w:ascii="Aptos" w:hAnsi="Aptos"/>
        </w:rPr>
        <w:t>W przypadku, gdy skład władz Stowarzyszenia ulegnie zmniejszeniu w czasie trwania kadencji, uzupełnienie ich składu następuje poprzez przeprowadzenie wyborów na nieobsadzone stanowisko. Nowy członek zarządu powołany zostaje Uchwałą Zebrania Członków w terminie do 30 dni od powstania wakatu.</w:t>
      </w:r>
    </w:p>
    <w:p>
      <w:pPr>
        <w:pStyle w:val="Normal"/>
        <w:ind w:start="502" w:end="0"/>
        <w:rPr>
          <w:rFonts w:ascii="Aptos" w:hAnsi="Aptos" w:cs="Arial"/>
        </w:rPr>
      </w:pPr>
      <w:r>
        <w:rPr>
          <w:rFonts w:cs="Arial" w:ascii="Aptos" w:hAnsi="Aptos"/>
        </w:rPr>
      </w:r>
    </w:p>
    <w:p>
      <w:pPr>
        <w:pStyle w:val="Normal"/>
        <w:numPr>
          <w:ilvl w:val="0"/>
          <w:numId w:val="5"/>
        </w:numPr>
        <w:rPr>
          <w:rFonts w:ascii="Aptos" w:hAnsi="Aptos" w:cs="Arial"/>
        </w:rPr>
      </w:pPr>
      <w:r>
        <w:rPr>
          <w:rFonts w:cs="Arial" w:ascii="Aptos" w:hAnsi="Aptos"/>
        </w:rPr>
        <w:t xml:space="preserve">Stowarzyszenie reprezentuje, również w zakresie zaciągania zobowiązań majątkowych, co najmniej dwóch członków Zarządu – w tym Prezes, działając łącznie. </w:t>
      </w:r>
    </w:p>
    <w:p>
      <w:pPr>
        <w:pStyle w:val="Normal"/>
        <w:ind w:start="502" w:end="0"/>
        <w:rPr>
          <w:rFonts w:ascii="Aptos" w:hAnsi="Aptos" w:cs="Arial"/>
        </w:rPr>
      </w:pPr>
      <w:r>
        <w:rPr>
          <w:rFonts w:cs="Arial" w:ascii="Aptos" w:hAnsi="Aptos"/>
        </w:rPr>
      </w:r>
    </w:p>
    <w:p>
      <w:pPr>
        <w:pStyle w:val="Normal"/>
        <w:numPr>
          <w:ilvl w:val="0"/>
          <w:numId w:val="5"/>
        </w:numPr>
        <w:rPr>
          <w:rFonts w:ascii="Aptos" w:hAnsi="Aptos" w:cs="Arial"/>
        </w:rPr>
      </w:pPr>
      <w:r>
        <w:rPr>
          <w:rFonts w:cs="Arial" w:ascii="Aptos" w:hAnsi="Aptos"/>
        </w:rPr>
        <w:t xml:space="preserve">Podejmowanie przez Zarząd czynności przekraczających zakres zwykłego zarządu wymaga uprzedniej zgody ¾ uprawnionych do głosowania członków stowarzyszenia zwykłego oraz udzielenia przez nich pełnomocnictwa do dokonania tych czynności. W momencie udzielenia pełnomocnictwa zarząd reprezentuje stowarzyszenie na zasadach pkt. 15 </w:t>
      </w:r>
    </w:p>
    <w:p>
      <w:pPr>
        <w:pStyle w:val="Normal"/>
        <w:ind w:start="502" w:end="0"/>
        <w:rPr>
          <w:rFonts w:ascii="Aptos" w:hAnsi="Aptos" w:cs="Arial"/>
        </w:rPr>
      </w:pPr>
      <w:r>
        <w:rPr>
          <w:rFonts w:cs="Arial" w:ascii="Aptos" w:hAnsi="Aptos"/>
        </w:rPr>
      </w:r>
    </w:p>
    <w:p>
      <w:pPr>
        <w:pStyle w:val="Normal"/>
        <w:numPr>
          <w:ilvl w:val="0"/>
          <w:numId w:val="5"/>
        </w:numPr>
        <w:rPr>
          <w:rFonts w:ascii="Aptos" w:hAnsi="Aptos" w:cs="Arial"/>
        </w:rPr>
      </w:pPr>
      <w:r>
        <w:rPr>
          <w:rFonts w:eastAsia="Aptos" w:cs="Aptos" w:ascii="Aptos" w:hAnsi="Aptos"/>
        </w:rPr>
        <w:t xml:space="preserve"> </w:t>
      </w:r>
      <w:r>
        <w:rPr>
          <w:rFonts w:cs="Arial" w:ascii="Aptos" w:hAnsi="Aptos"/>
        </w:rPr>
        <w:t>Czynnościami przekraczającymi zakres zwykłego zarządu są w szczególności:</w:t>
      </w:r>
    </w:p>
    <w:p>
      <w:pPr>
        <w:pStyle w:val="Normal"/>
        <w:ind w:start="530" w:end="0"/>
        <w:rPr>
          <w:rFonts w:ascii="Aptos" w:hAnsi="Aptos" w:cs="Arial"/>
        </w:rPr>
      </w:pPr>
      <w:r>
        <w:rPr>
          <w:rFonts w:cs="Arial" w:ascii="Aptos" w:hAnsi="Aptos"/>
        </w:rPr>
        <w:t>a) nabycie oraz zbycie nieruchomości lub prawa użytkowania wieczystego,</w:t>
      </w:r>
    </w:p>
    <w:p>
      <w:pPr>
        <w:pStyle w:val="Normal"/>
        <w:ind w:start="530" w:end="0"/>
        <w:rPr>
          <w:rFonts w:ascii="Aptos" w:hAnsi="Aptos" w:cs="Arial"/>
        </w:rPr>
      </w:pPr>
      <w:r>
        <w:rPr>
          <w:rFonts w:cs="Arial" w:ascii="Aptos" w:hAnsi="Aptos"/>
        </w:rPr>
        <w:t xml:space="preserve">b) ustanowienie ograniczonego prawa rzeczowego, </w:t>
      </w:r>
    </w:p>
    <w:p>
      <w:pPr>
        <w:pStyle w:val="Normal"/>
        <w:ind w:start="530" w:end="0"/>
        <w:rPr>
          <w:rFonts w:ascii="Aptos" w:hAnsi="Aptos" w:cs="Arial"/>
        </w:rPr>
      </w:pPr>
      <w:r>
        <w:rPr>
          <w:rFonts w:cs="Arial" w:ascii="Aptos" w:hAnsi="Aptos"/>
        </w:rPr>
        <w:t xml:space="preserve">c) zawarcie umowy kredytu albo pożyczki, </w:t>
      </w:r>
    </w:p>
    <w:p>
      <w:pPr>
        <w:pStyle w:val="Normal"/>
        <w:ind w:start="530" w:end="0"/>
        <w:rPr>
          <w:rFonts w:ascii="Aptos" w:hAnsi="Aptos" w:cs="Arial"/>
        </w:rPr>
      </w:pPr>
      <w:r>
        <w:rPr>
          <w:rFonts w:cs="Arial" w:ascii="Aptos" w:hAnsi="Aptos"/>
        </w:rPr>
        <w:t xml:space="preserve">d) przejęcie długu, uznanie długu, zwolnienie z długu, przystąpienie do długu, zawarcie umowy poręczenia lub zawarcie innej podobnej umowy, </w:t>
      </w:r>
    </w:p>
    <w:p>
      <w:pPr>
        <w:pStyle w:val="Normal"/>
        <w:ind w:start="530" w:end="0"/>
        <w:rPr>
          <w:rFonts w:ascii="Aptos" w:hAnsi="Aptos" w:cs="Arial"/>
        </w:rPr>
      </w:pPr>
      <w:r>
        <w:rPr>
          <w:rFonts w:cs="Arial" w:ascii="Aptos" w:hAnsi="Aptos"/>
        </w:rPr>
        <w:t xml:space="preserve">e) zaciągnięcie innych zobowiązań przekraczających wartość 10 000 zł. </w:t>
      </w:r>
    </w:p>
    <w:p>
      <w:pPr>
        <w:pStyle w:val="Normal"/>
        <w:numPr>
          <w:ilvl w:val="0"/>
          <w:numId w:val="5"/>
        </w:numPr>
        <w:rPr>
          <w:rFonts w:ascii="Aptos" w:hAnsi="Aptos" w:cs="Arial"/>
        </w:rPr>
      </w:pPr>
      <w:r>
        <w:rPr>
          <w:rFonts w:cs="Arial" w:ascii="Aptos" w:hAnsi="Aptos"/>
        </w:rPr>
        <w:t>Z przebiegu Zebrania Członków, posiedzeń Zarządu oraz Komisji Rewizyjnej sporządza się protokoły, które podpisują przewodniczący zebrania/posiedzenia oraz protokolant.</w:t>
      </w:r>
    </w:p>
    <w:p>
      <w:pPr>
        <w:pStyle w:val="Normal"/>
        <w:numPr>
          <w:ilvl w:val="0"/>
          <w:numId w:val="5"/>
        </w:numPr>
        <w:rPr>
          <w:rFonts w:ascii="Aptos" w:hAnsi="Aptos" w:cs="Arial"/>
        </w:rPr>
      </w:pPr>
      <w:r>
        <w:rPr>
          <w:rFonts w:cs="Arial" w:ascii="Aptos" w:hAnsi="Aptos"/>
        </w:rPr>
        <w:t>Członkowie Zarządu i komisji rewizyjnej wybierani i odwoływani są przez zebranie Członków w głosowaniu Jawnym zwykłą większością głosów przy obecności co najmniej połowy uprawnionych do głosowania członków w pierwszym terminie, a w drugim terminie, który może być wyznaczony tego samego dnia, co najmniej 30 minut później, w obecności 1/5 uprawnionych do głosowania członków stowarzyszenia</w:t>
      </w:r>
    </w:p>
    <w:p>
      <w:pPr>
        <w:pStyle w:val="Normal"/>
        <w:ind w:start="530" w:end="0"/>
        <w:rPr>
          <w:rFonts w:ascii="Aptos" w:hAnsi="Aptos" w:cs="Arial"/>
        </w:rPr>
      </w:pPr>
      <w:r>
        <w:rPr>
          <w:rFonts w:cs="Arial" w:ascii="Aptos" w:hAnsi="Aptos"/>
        </w:rPr>
      </w:r>
    </w:p>
    <w:p>
      <w:pPr>
        <w:pStyle w:val="Normal"/>
        <w:ind w:start="502" w:end="0"/>
        <w:jc w:val="center"/>
        <w:rPr>
          <w:rFonts w:ascii="Aptos" w:hAnsi="Aptos" w:cs="Aptos"/>
          <w:b/>
        </w:rPr>
      </w:pPr>
      <w:bookmarkStart w:id="1" w:name="_Hlk201663778"/>
      <w:r>
        <w:rPr>
          <w:rFonts w:cs="Aptos" w:ascii="Aptos" w:hAnsi="Aptos"/>
          <w:b/>
        </w:rPr>
        <w:t>§ 8</w:t>
      </w:r>
      <w:bookmarkEnd w:id="1"/>
    </w:p>
    <w:p>
      <w:pPr>
        <w:pStyle w:val="Normal"/>
        <w:numPr>
          <w:ilvl w:val="0"/>
          <w:numId w:val="4"/>
        </w:numPr>
        <w:rPr>
          <w:rFonts w:ascii="Aptos" w:hAnsi="Aptos" w:cs="Arial"/>
        </w:rPr>
      </w:pPr>
      <w:r>
        <w:rPr>
          <w:rFonts w:cs="Arial" w:ascii="Aptos" w:hAnsi="Aptos"/>
        </w:rPr>
        <w:t xml:space="preserve">Członkiem stowarzyszenia może być osoba fizyczna posiadająca obywatelstwo polskie (lub cudzoziemiec mający w Polsce miejsce zamieszkania) posiadająca pełną zdolność do czynności prawnych i niepozbawiona praw publicznych, która złoży pisemną deklarację o przystąpieniu do Stowarzyszenia oraz akceptacji jego Regulaminu. </w:t>
      </w:r>
    </w:p>
    <w:p>
      <w:pPr>
        <w:pStyle w:val="Normal"/>
        <w:numPr>
          <w:ilvl w:val="0"/>
          <w:numId w:val="4"/>
        </w:numPr>
        <w:rPr>
          <w:rFonts w:ascii="Aptos" w:hAnsi="Aptos" w:cs="Arial"/>
        </w:rPr>
      </w:pPr>
      <w:r>
        <w:rPr>
          <w:rFonts w:cs="Arial" w:ascii="Aptos" w:hAnsi="Aptos"/>
        </w:rPr>
        <w:t>Uchwały w sprawach członkostwa podejmuje Zarząd w terminie do 7dni od złożenia wniosku. Zarząd informuje kandydata w formie pisemnej o decyzji w sprawie członkostwa w terminie 7 dni od uchwalenia uchwały zarządu. Od uchwały Zarządu przysługuje odwołanie w formie pisemnej kierowanej do Zebrania Członków. w terminie 14 dni od otrzymania uchwały Zarządu. W przypadku braku odwołania uchwała jest prawomocna. Uchwała Zebrania Członków jest ostateczna. Kandydat/Członek zostaje poinformowany w formie pisemnej o uchwale w terminie do 7 dni od podjęcia uchwały</w:t>
      </w:r>
    </w:p>
    <w:p>
      <w:pPr>
        <w:pStyle w:val="Normal"/>
        <w:numPr>
          <w:ilvl w:val="0"/>
          <w:numId w:val="4"/>
        </w:numPr>
        <w:rPr>
          <w:rFonts w:ascii="Aptos" w:hAnsi="Aptos" w:cs="Arial"/>
        </w:rPr>
      </w:pPr>
      <w:r>
        <w:rPr>
          <w:rFonts w:cs="Arial" w:ascii="Aptos" w:hAnsi="Aptos"/>
        </w:rPr>
        <w:t xml:space="preserve">Członkostwo w Stowarzyszeniu ustaje na skutek: </w:t>
      </w:r>
    </w:p>
    <w:p>
      <w:pPr>
        <w:pStyle w:val="Normal"/>
        <w:ind w:start="502" w:end="0"/>
        <w:rPr>
          <w:rFonts w:ascii="Aptos" w:hAnsi="Aptos" w:cs="Arial"/>
        </w:rPr>
      </w:pPr>
      <w:r>
        <w:rPr>
          <w:rFonts w:cs="Arial" w:ascii="Aptos" w:hAnsi="Aptos"/>
        </w:rPr>
        <w:t>a) wykluczenie członka uchwałą zarządu,</w:t>
      </w:r>
    </w:p>
    <w:p>
      <w:pPr>
        <w:pStyle w:val="Normal"/>
        <w:ind w:start="502" w:end="0"/>
        <w:rPr>
          <w:rFonts w:ascii="Aptos" w:hAnsi="Aptos" w:cs="Arial"/>
        </w:rPr>
      </w:pPr>
      <w:r>
        <w:rPr>
          <w:rFonts w:cs="Arial" w:ascii="Aptos" w:hAnsi="Aptos"/>
        </w:rPr>
        <w:t xml:space="preserve">b) pisemnej rezygnacji złożonej Zarządowi Stowarzyszenia, </w:t>
      </w:r>
    </w:p>
    <w:p>
      <w:pPr>
        <w:pStyle w:val="Normal"/>
        <w:ind w:start="502" w:end="0"/>
        <w:rPr>
          <w:rFonts w:ascii="Aptos" w:hAnsi="Aptos" w:cs="Arial"/>
        </w:rPr>
      </w:pPr>
      <w:r>
        <w:rPr>
          <w:rFonts w:cs="Arial" w:ascii="Aptos" w:hAnsi="Aptos"/>
        </w:rPr>
        <w:t xml:space="preserve">c) utraty praw obywatelskich na mocy prawomocnego wyroku sądu, </w:t>
      </w:r>
    </w:p>
    <w:p>
      <w:pPr>
        <w:pStyle w:val="Normal"/>
        <w:ind w:start="502" w:end="0"/>
        <w:rPr>
          <w:rFonts w:ascii="Aptos" w:hAnsi="Aptos" w:cs="Arial"/>
        </w:rPr>
      </w:pPr>
      <w:r>
        <w:rPr>
          <w:rFonts w:cs="Arial" w:ascii="Aptos" w:hAnsi="Aptos"/>
        </w:rPr>
        <w:t xml:space="preserve">d) śmierci członka. </w:t>
      </w:r>
    </w:p>
    <w:p>
      <w:pPr>
        <w:pStyle w:val="Normal"/>
        <w:numPr>
          <w:ilvl w:val="0"/>
          <w:numId w:val="7"/>
        </w:numPr>
        <w:rPr>
          <w:rFonts w:ascii="Aptos" w:hAnsi="Aptos" w:cs="Arial"/>
        </w:rPr>
      </w:pPr>
      <w:r>
        <w:rPr>
          <w:rFonts w:cs="Arial" w:ascii="Aptos" w:hAnsi="Aptos"/>
        </w:rPr>
        <w:t xml:space="preserve">Członkowie Stowarzyszenia mają prawo: </w:t>
      </w:r>
    </w:p>
    <w:p>
      <w:pPr>
        <w:pStyle w:val="Normal"/>
        <w:ind w:start="502" w:end="0"/>
        <w:rPr>
          <w:rFonts w:ascii="Aptos" w:hAnsi="Aptos" w:cs="Arial"/>
        </w:rPr>
      </w:pPr>
      <w:r>
        <w:rPr>
          <w:rFonts w:cs="Arial" w:ascii="Aptos" w:hAnsi="Aptos"/>
        </w:rPr>
        <w:t xml:space="preserve">a) biernego i czynnego uczestnictwa w Zebraniu Członków, </w:t>
      </w:r>
    </w:p>
    <w:p>
      <w:pPr>
        <w:pStyle w:val="Normal"/>
        <w:ind w:start="502" w:end="0"/>
        <w:rPr>
          <w:rFonts w:ascii="Aptos" w:hAnsi="Aptos" w:cs="Arial"/>
        </w:rPr>
      </w:pPr>
      <w:r>
        <w:rPr>
          <w:rFonts w:cs="Arial" w:ascii="Aptos" w:hAnsi="Aptos"/>
        </w:rPr>
        <w:t xml:space="preserve">b) korzystania z dorobku, majątku i wszelkich form działalności Stowarzyszenia, </w:t>
      </w:r>
    </w:p>
    <w:p>
      <w:pPr>
        <w:pStyle w:val="Normal"/>
        <w:ind w:start="502" w:end="0"/>
        <w:rPr>
          <w:rFonts w:ascii="Aptos" w:hAnsi="Aptos" w:cs="Arial"/>
        </w:rPr>
      </w:pPr>
      <w:r>
        <w:rPr>
          <w:rFonts w:cs="Arial" w:ascii="Aptos" w:hAnsi="Aptos"/>
        </w:rPr>
        <w:t xml:space="preserve">c) zgłaszania wniosków co do działalności Stowarzyszenia, </w:t>
      </w:r>
    </w:p>
    <w:p>
      <w:pPr>
        <w:pStyle w:val="Normal"/>
        <w:numPr>
          <w:ilvl w:val="0"/>
          <w:numId w:val="7"/>
        </w:numPr>
        <w:rPr>
          <w:rFonts w:ascii="Aptos" w:hAnsi="Aptos" w:cs="Arial"/>
        </w:rPr>
      </w:pPr>
      <w:r>
        <w:rPr>
          <w:rFonts w:cs="Arial" w:ascii="Aptos" w:hAnsi="Aptos"/>
        </w:rPr>
        <w:t xml:space="preserve">Do obowiązków członka Stowarzyszenia należy: </w:t>
      </w:r>
    </w:p>
    <w:p>
      <w:pPr>
        <w:pStyle w:val="Normal"/>
        <w:ind w:start="502" w:end="0"/>
        <w:rPr>
          <w:rFonts w:ascii="Aptos" w:hAnsi="Aptos" w:cs="Arial"/>
        </w:rPr>
      </w:pPr>
      <w:r>
        <w:rPr>
          <w:rFonts w:cs="Arial" w:ascii="Aptos" w:hAnsi="Aptos"/>
        </w:rPr>
        <w:t xml:space="preserve">a) przestrzeganie Regulaminu Stowarzyszenia, </w:t>
      </w:r>
    </w:p>
    <w:p>
      <w:pPr>
        <w:pStyle w:val="Normal"/>
        <w:ind w:start="502" w:end="0"/>
        <w:rPr>
          <w:rFonts w:ascii="Aptos" w:hAnsi="Aptos" w:cs="Arial"/>
        </w:rPr>
      </w:pPr>
      <w:r>
        <w:rPr>
          <w:rFonts w:cs="Arial" w:ascii="Aptos" w:hAnsi="Aptos"/>
        </w:rPr>
        <w:t xml:space="preserve">b) terminowe uiszczanie składek członkowskich, </w:t>
      </w:r>
    </w:p>
    <w:p>
      <w:pPr>
        <w:pStyle w:val="Normal"/>
        <w:ind w:start="502" w:end="0"/>
        <w:rPr>
          <w:rFonts w:ascii="Aptos" w:hAnsi="Aptos" w:cs="Arial"/>
        </w:rPr>
      </w:pPr>
      <w:r>
        <w:rPr>
          <w:rFonts w:cs="Arial" w:ascii="Aptos" w:hAnsi="Aptos"/>
        </w:rPr>
        <w:t xml:space="preserve">c) popieranie i realizowanie celów Stowarzyszenia, </w:t>
      </w:r>
    </w:p>
    <w:p>
      <w:pPr>
        <w:pStyle w:val="Normal"/>
        <w:ind w:start="502" w:end="0"/>
        <w:rPr>
          <w:rFonts w:ascii="Aptos" w:hAnsi="Aptos" w:cs="Arial"/>
        </w:rPr>
      </w:pPr>
      <w:r>
        <w:rPr>
          <w:rFonts w:cs="Arial" w:ascii="Aptos" w:hAnsi="Aptos"/>
        </w:rPr>
      </w:r>
    </w:p>
    <w:p>
      <w:pPr>
        <w:pStyle w:val="Normal"/>
        <w:jc w:val="center"/>
        <w:rPr>
          <w:rFonts w:ascii="Aptos" w:hAnsi="Aptos" w:cs="Aptos"/>
          <w:b/>
        </w:rPr>
      </w:pPr>
      <w:r>
        <w:rPr>
          <w:rFonts w:cs="Aptos" w:ascii="Aptos" w:hAnsi="Aptos"/>
          <w:b/>
        </w:rPr>
        <w:t>§ 9</w:t>
      </w:r>
    </w:p>
    <w:p>
      <w:pPr>
        <w:pStyle w:val="Normal"/>
        <w:numPr>
          <w:ilvl w:val="1"/>
          <w:numId w:val="2"/>
        </w:numPr>
        <w:rPr>
          <w:rFonts w:ascii="Aptos" w:hAnsi="Aptos" w:cs="Arial"/>
        </w:rPr>
      </w:pPr>
      <w:r>
        <w:rPr>
          <w:rFonts w:cs="Arial" w:ascii="Aptos" w:hAnsi="Aptos"/>
        </w:rPr>
        <w:t xml:space="preserve">Stowarzyszenie zwykłe uzyskuje środki na swoją działalność ze składek członkowskich, darowizn, spadków, zapisów, dochodów z majątku stowarzyszenia, dotacji oraz ofiarności publicznej. </w:t>
      </w:r>
    </w:p>
    <w:p>
      <w:pPr>
        <w:pStyle w:val="Normal"/>
        <w:numPr>
          <w:ilvl w:val="1"/>
          <w:numId w:val="2"/>
        </w:numPr>
        <w:rPr>
          <w:rFonts w:ascii="Aptos" w:hAnsi="Aptos" w:cs="Arial"/>
        </w:rPr>
      </w:pPr>
      <w:r>
        <w:rPr>
          <w:rFonts w:cs="Arial" w:ascii="Aptos" w:hAnsi="Aptos"/>
        </w:rPr>
        <w:t xml:space="preserve">Środkami finansowymi Stowarzyszenia zarządza Zarząd, zgodnie z obowiązującymi przepisami prawa, niniejszym Regulaminem oraz uchwałami Zebrania Członków. </w:t>
      </w:r>
    </w:p>
    <w:p>
      <w:pPr>
        <w:pStyle w:val="Normal"/>
        <w:numPr>
          <w:ilvl w:val="1"/>
          <w:numId w:val="2"/>
        </w:numPr>
        <w:rPr>
          <w:rFonts w:ascii="Aptos" w:hAnsi="Aptos" w:cs="Arial"/>
        </w:rPr>
      </w:pPr>
      <w:r>
        <w:rPr>
          <w:rFonts w:cs="Arial" w:ascii="Aptos" w:hAnsi="Aptos"/>
        </w:rPr>
        <w:t xml:space="preserve">Każdy członek odpowiada za zobowiązania stowarzyszenia zwykłego bez ograniczeń całym swoim majątkiem solidarnie z pozostałymi członkami oraz ze stowarzyszeniem. Odpowiedzialność ta powstaje z chwilą, gdy egzekucja z majątku stowarzyszenia zwykłego okaże się bezskuteczna. </w:t>
      </w:r>
    </w:p>
    <w:p>
      <w:pPr>
        <w:pStyle w:val="Normal"/>
        <w:numPr>
          <w:ilvl w:val="1"/>
          <w:numId w:val="2"/>
        </w:numPr>
        <w:rPr>
          <w:rFonts w:ascii="Aptos" w:hAnsi="Aptos" w:cs="Arial"/>
        </w:rPr>
      </w:pPr>
      <w:r>
        <w:rPr>
          <w:rFonts w:cs="Arial" w:ascii="Aptos" w:hAnsi="Aptos"/>
        </w:rPr>
        <w:t xml:space="preserve">Stowarzyszenie nie może: </w:t>
      </w:r>
    </w:p>
    <w:p>
      <w:pPr>
        <w:pStyle w:val="Normal"/>
        <w:ind w:start="502" w:end="0"/>
        <w:rPr>
          <w:rFonts w:ascii="Aptos" w:hAnsi="Aptos" w:cs="Arial"/>
        </w:rPr>
      </w:pPr>
      <w:r>
        <w:rPr>
          <w:rFonts w:cs="Arial" w:ascii="Aptos" w:hAnsi="Aptos"/>
        </w:rPr>
        <w:t>a) powoływać terenowych jednostek organizacyjnych,</w:t>
      </w:r>
    </w:p>
    <w:p>
      <w:pPr>
        <w:pStyle w:val="Normal"/>
        <w:ind w:start="502" w:end="0"/>
        <w:rPr>
          <w:rFonts w:ascii="Aptos" w:hAnsi="Aptos" w:cs="Arial"/>
        </w:rPr>
      </w:pPr>
      <w:r>
        <w:rPr>
          <w:rFonts w:cs="Arial" w:ascii="Aptos" w:hAnsi="Aptos"/>
        </w:rPr>
        <w:t>b) prowadzić działalności gospodarczej,</w:t>
      </w:r>
    </w:p>
    <w:p>
      <w:pPr>
        <w:pStyle w:val="Normal"/>
        <w:ind w:start="502" w:end="0"/>
        <w:rPr>
          <w:rFonts w:ascii="Aptos" w:hAnsi="Aptos" w:cs="Arial"/>
        </w:rPr>
      </w:pPr>
      <w:r>
        <w:rPr>
          <w:rFonts w:cs="Arial" w:ascii="Aptos" w:hAnsi="Aptos"/>
        </w:rPr>
        <w:t>c) Prowadzić odpłatnej działalności pożytku publicznego</w:t>
      </w:r>
    </w:p>
    <w:p>
      <w:pPr>
        <w:pStyle w:val="Normal"/>
        <w:ind w:start="502" w:end="0"/>
        <w:rPr>
          <w:rFonts w:ascii="Aptos" w:hAnsi="Aptos" w:cs="Arial"/>
        </w:rPr>
      </w:pPr>
      <w:r>
        <w:rPr>
          <w:rFonts w:cs="Arial" w:ascii="Aptos" w:hAnsi="Aptos"/>
        </w:rPr>
        <w:t>d) zrzeszać osób prawnych</w:t>
      </w:r>
    </w:p>
    <w:p>
      <w:pPr>
        <w:pStyle w:val="Normal"/>
        <w:jc w:val="center"/>
        <w:rPr>
          <w:rFonts w:ascii="Aptos" w:hAnsi="Aptos" w:cs="Aptos"/>
          <w:b/>
        </w:rPr>
      </w:pPr>
      <w:r>
        <w:rPr>
          <w:rFonts w:cs="Aptos" w:ascii="Aptos" w:hAnsi="Aptos"/>
          <w:b/>
        </w:rPr>
        <w:t>§ 10</w:t>
      </w:r>
    </w:p>
    <w:p>
      <w:pPr>
        <w:pStyle w:val="Normal"/>
        <w:jc w:val="both"/>
        <w:rPr/>
      </w:pPr>
      <w:r>
        <w:rPr>
          <w:rFonts w:cs="Aptos" w:ascii="Aptos" w:hAnsi="Aptos"/>
        </w:rPr>
        <w:t>Zmiana regulaminu wymaga uchwały Zebrania Członków, podjętej większością co najmniej połowy</w:t>
      </w:r>
      <w:r>
        <w:rPr>
          <w:rFonts w:cs="Aptos" w:ascii="Aptos" w:hAnsi="Aptos"/>
          <w:vertAlign w:val="superscript"/>
        </w:rPr>
        <w:t xml:space="preserve"> </w:t>
      </w:r>
      <w:r>
        <w:rPr>
          <w:rFonts w:cs="Aptos" w:ascii="Aptos" w:hAnsi="Aptos"/>
        </w:rPr>
        <w:t>głosów przy obecności co najmniej połowy</w:t>
      </w:r>
      <w:r>
        <w:rPr>
          <w:rFonts w:cs="Aptos" w:ascii="Aptos" w:hAnsi="Aptos"/>
          <w:vertAlign w:val="superscript"/>
        </w:rPr>
        <w:t xml:space="preserve"> </w:t>
      </w:r>
      <w:r>
        <w:rPr>
          <w:rFonts w:cs="Aptos" w:ascii="Aptos" w:hAnsi="Aptos"/>
        </w:rPr>
        <w:t>ogólnej liczby osób uprawnionych do głosowania.</w:t>
      </w:r>
    </w:p>
    <w:p>
      <w:pPr>
        <w:pStyle w:val="Normal"/>
        <w:jc w:val="center"/>
        <w:rPr>
          <w:rFonts w:ascii="Aptos" w:hAnsi="Aptos" w:cs="Aptos"/>
          <w:b/>
        </w:rPr>
      </w:pPr>
      <w:r>
        <w:rPr>
          <w:rFonts w:cs="Aptos" w:ascii="Aptos" w:hAnsi="Aptos"/>
          <w:b/>
        </w:rPr>
      </w:r>
    </w:p>
    <w:p>
      <w:pPr>
        <w:pStyle w:val="Normal"/>
        <w:jc w:val="center"/>
        <w:rPr>
          <w:rFonts w:ascii="Aptos" w:hAnsi="Aptos" w:cs="Aptos"/>
          <w:b/>
        </w:rPr>
      </w:pPr>
      <w:r>
        <w:rPr>
          <w:rFonts w:cs="Aptos" w:ascii="Aptos" w:hAnsi="Aptos"/>
          <w:b/>
        </w:rPr>
        <w:t>§ 11</w:t>
      </w:r>
    </w:p>
    <w:p>
      <w:pPr>
        <w:pStyle w:val="Normal"/>
        <w:numPr>
          <w:ilvl w:val="0"/>
          <w:numId w:val="3"/>
        </w:numPr>
        <w:jc w:val="both"/>
        <w:rPr>
          <w:rFonts w:ascii="Aptos" w:hAnsi="Aptos" w:cs="Aptos"/>
        </w:rPr>
      </w:pPr>
      <w:r>
        <w:rPr>
          <w:rFonts w:cs="Aptos" w:ascii="Aptos" w:hAnsi="Aptos"/>
        </w:rPr>
        <w:t xml:space="preserve">Rozwiązanie stowarzyszenia wymaga uchwały Zebrania </w:t>
      </w:r>
      <w:bookmarkStart w:id="2" w:name="_Hlk201665326"/>
      <w:r>
        <w:rPr>
          <w:rFonts w:cs="Aptos" w:ascii="Aptos" w:hAnsi="Aptos"/>
        </w:rPr>
        <w:t>Członków</w:t>
      </w:r>
      <w:bookmarkEnd w:id="2"/>
      <w:r>
        <w:rPr>
          <w:rFonts w:cs="Aptos" w:ascii="Aptos" w:hAnsi="Aptos"/>
        </w:rPr>
        <w:t>, podjętej większością co najmniej połowy głosów przy obecności co najmniej połowy ogólnej liczby osób uprawnionych do głosowania.</w:t>
      </w:r>
    </w:p>
    <w:p>
      <w:pPr>
        <w:pStyle w:val="Normal"/>
        <w:numPr>
          <w:ilvl w:val="0"/>
          <w:numId w:val="3"/>
        </w:numPr>
        <w:jc w:val="both"/>
        <w:rPr>
          <w:rFonts w:ascii="Aptos" w:hAnsi="Aptos" w:cs="Aptos"/>
        </w:rPr>
      </w:pPr>
      <w:r>
        <w:rPr>
          <w:rFonts w:cs="Aptos" w:ascii="Aptos" w:hAnsi="Aptos"/>
        </w:rPr>
        <w:t xml:space="preserve">W razie podjęcia przez </w:t>
      </w:r>
      <w:bookmarkStart w:id="3" w:name="_Hlk201665369"/>
      <w:r>
        <w:rPr>
          <w:rFonts w:cs="Aptos" w:ascii="Aptos" w:hAnsi="Aptos"/>
        </w:rPr>
        <w:t>Zebranie Członków</w:t>
      </w:r>
      <w:bookmarkEnd w:id="3"/>
      <w:r>
        <w:rPr>
          <w:rFonts w:cs="Aptos" w:ascii="Aptos" w:hAnsi="Aptos"/>
        </w:rPr>
        <w:t xml:space="preserve"> uchwały o rozwiązaniu stowarzyszenia Zebranie Członków zdecyduje o przeznaczeniu majątku stowarzyszenia i powoła komisję likwidacyjną.</w:t>
      </w:r>
    </w:p>
    <w:p>
      <w:pPr>
        <w:pStyle w:val="Normal"/>
        <w:numPr>
          <w:ilvl w:val="0"/>
          <w:numId w:val="3"/>
        </w:numPr>
        <w:jc w:val="both"/>
        <w:rPr>
          <w:rFonts w:ascii="Aptos" w:hAnsi="Aptos" w:cs="Aptos"/>
        </w:rPr>
      </w:pPr>
      <w:r>
        <w:rPr>
          <w:rFonts w:cs="Aptos" w:ascii="Aptos" w:hAnsi="Aptos"/>
          <w:lang w:eastAsia="en-US"/>
        </w:rPr>
        <w:t>W sprawach nieuregulowanych niniejszym Regulaminem zastosowanie mają przepisy ustawy – Prawo o stowarzyszeniach.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Wingdings">
    <w:charset w:val="02"/>
    <w:family w:val="auto"/>
    <w:pitch w:val="variable"/>
  </w:font>
  <w:font w:name="Courier New">
    <w:charset w:val="ee" w:characterSet="windows-1250"/>
    <w:family w:val="modern"/>
    <w:pitch w:val="default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ptos">
    <w:charset w:val="00" w:characterSet="windows-1252"/>
    <w:family w:val="swiss"/>
    <w:pitch w:val="variable"/>
  </w:font>
  <w:font w:name="Courier New">
    <w:charset w:val="ee" w:characterSet="windows-1250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1279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start"/>
      <w:pPr>
        <w:tabs>
          <w:tab w:val="num" w:pos="0"/>
        </w:tabs>
        <w:ind w:start="502" w:hanging="360"/>
      </w:pPr>
      <w:rPr/>
    </w:lvl>
    <w:lvl w:ilvl="2">
      <w:start w:val="1"/>
      <w:numFmt w:val="bullet"/>
      <w:lvlText w:val=""/>
      <w:lvlJc w:val="start"/>
      <w:pPr>
        <w:tabs>
          <w:tab w:val="num" w:pos="0"/>
        </w:tabs>
        <w:ind w:start="271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43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1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87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59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3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03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lowerRoman"/>
      <w:lvlText w:val="%3."/>
      <w:lvlJc w:val="end"/>
      <w:pPr>
        <w:tabs>
          <w:tab w:val="num" w:pos="1800"/>
        </w:tabs>
        <w:ind w:start="1800" w:hanging="180"/>
      </w:pPr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</w:lvl>
    <w:lvl w:ilvl="4">
      <w:start w:val="1"/>
      <w:numFmt w:val="lowerLetter"/>
      <w:lvlText w:val="%5."/>
      <w:lvlJc w:val="start"/>
      <w:pPr>
        <w:tabs>
          <w:tab w:val="num" w:pos="3240"/>
        </w:tabs>
        <w:ind w:start="3240" w:hanging="360"/>
      </w:pPr>
    </w:lvl>
    <w:lvl w:ilvl="5">
      <w:start w:val="1"/>
      <w:numFmt w:val="lowerRoman"/>
      <w:lvlText w:val="%6."/>
      <w:lvlJc w:val="end"/>
      <w:pPr>
        <w:tabs>
          <w:tab w:val="num" w:pos="3960"/>
        </w:tabs>
        <w:ind w:start="3960" w:hanging="180"/>
      </w:pPr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</w:lvl>
    <w:lvl w:ilvl="7">
      <w:start w:val="1"/>
      <w:numFmt w:val="lowerLetter"/>
      <w:lvlText w:val="%8."/>
      <w:lvlJc w:val="start"/>
      <w:pPr>
        <w:tabs>
          <w:tab w:val="num" w:pos="5400"/>
        </w:tabs>
        <w:ind w:start="5400" w:hanging="360"/>
      </w:pPr>
    </w:lvl>
    <w:lvl w:ilvl="8">
      <w:start w:val="1"/>
      <w:numFmt w:val="lowerRoman"/>
      <w:lvlText w:val="%9."/>
      <w:lvlJc w:val="end"/>
      <w:pPr>
        <w:tabs>
          <w:tab w:val="num" w:pos="6120"/>
        </w:tabs>
        <w:ind w:start="6120" w:hanging="180"/>
      </w:pPr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0"/>
        </w:tabs>
        <w:ind w:start="502" w:hanging="360"/>
      </w:pPr>
      <w:rPr/>
    </w:lvl>
  </w:abstractNum>
  <w:abstractNum w:abstractNumId="5">
    <w:lvl w:ilvl="0">
      <w:start w:val="1"/>
      <w:numFmt w:val="decimal"/>
      <w:lvlText w:val="%1)"/>
      <w:lvlJc w:val="start"/>
      <w:pPr>
        <w:tabs>
          <w:tab w:val="num" w:pos="0"/>
        </w:tabs>
        <w:ind w:start="502" w:hanging="360"/>
      </w:pPr>
      <w:rPr/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4"/>
      <w:numFmt w:val="decimal"/>
      <w:lvlText w:val="%1)"/>
      <w:lvlJc w:val="start"/>
      <w:pPr>
        <w:tabs>
          <w:tab w:val="num" w:pos="0"/>
        </w:tabs>
        <w:ind w:start="502" w:hanging="360"/>
      </w:pPr>
      <w:rPr/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lowerLetter"/>
      <w:lvlText w:val="%1)"/>
      <w:lvlJc w:val="start"/>
      <w:pPr>
        <w:tabs>
          <w:tab w:val="num" w:pos="0"/>
        </w:tabs>
        <w:ind w:start="89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99"/>
  <w:defaultTabStop w:val="708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pl-PL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sz w:val="28"/>
    </w:rPr>
  </w:style>
  <w:style w:type="character" w:styleId="WW8Num1z1">
    <w:name w:val="WW8Num1z1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5z0">
    <w:name w:val="WW8Num5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/>
  </w:style>
  <w:style w:type="character" w:styleId="WW8Num7z2">
    <w:name w:val="WW8Num7z2"/>
    <w:qFormat/>
    <w:rPr>
      <w:rFonts w:ascii="Wingdings" w:hAnsi="Wingdings" w:cs="Wingdings"/>
    </w:rPr>
  </w:style>
  <w:style w:type="character" w:styleId="WW8Num7z4">
    <w:name w:val="WW8Num7z4"/>
    <w:qFormat/>
    <w:rPr>
      <w:rFonts w:ascii="Courier New" w:hAnsi="Courier New" w:cs="Courier New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1z0">
    <w:name w:val="WW8Num11z0"/>
    <w:qFormat/>
    <w:rPr>
      <w:i w:val="false"/>
    </w:rPr>
  </w:style>
  <w:style w:type="character" w:styleId="WW8Num12z0">
    <w:name w:val="WW8Num12z0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>
      <w:rFonts w:ascii="Arial" w:hAnsi="Arial" w:cs="Arial"/>
      <w:sz w:val="20"/>
    </w:rPr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/>
  </w:style>
  <w:style w:type="character" w:styleId="WW8Num24z0">
    <w:name w:val="WW8Num24z0"/>
    <w:qFormat/>
    <w:rPr/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b w:val="false"/>
    </w:rPr>
  </w:style>
  <w:style w:type="character" w:styleId="WW8Num29z0">
    <w:name w:val="WW8Num29z0"/>
    <w:qFormat/>
    <w:rPr/>
  </w:style>
  <w:style w:type="character" w:styleId="WW8Num32z0">
    <w:name w:val="WW8Num32z0"/>
    <w:qFormat/>
    <w:rPr/>
  </w:style>
  <w:style w:type="character" w:styleId="WW8Num34z0">
    <w:name w:val="WW8Num34z0"/>
    <w:qFormat/>
    <w:rPr/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4z3">
    <w:name w:val="WW8Num34z3"/>
    <w:qFormat/>
    <w:rPr>
      <w:rFonts w:ascii="Symbol" w:hAnsi="Symbol" w:cs="Symbol"/>
    </w:rPr>
  </w:style>
  <w:style w:type="character" w:styleId="WW8Num34z4">
    <w:name w:val="WW8Num34z4"/>
    <w:qFormat/>
    <w:rPr>
      <w:rFonts w:ascii="Courier New" w:hAnsi="Courier New" w:cs="Courier New"/>
    </w:rPr>
  </w:style>
  <w:style w:type="character" w:styleId="WW8Num35z0">
    <w:name w:val="WW8Num35z0"/>
    <w:qFormat/>
    <w:rPr/>
  </w:style>
  <w:style w:type="character" w:styleId="WW8Num36z1">
    <w:name w:val="WW8Num36z1"/>
    <w:qFormat/>
    <w:rPr>
      <w:rFonts w:ascii="Symbol" w:hAnsi="Symbol" w:cs="Symbol"/>
    </w:rPr>
  </w:style>
  <w:style w:type="character" w:styleId="WW8Num37z0">
    <w:name w:val="WW8Num37z0"/>
    <w:qFormat/>
    <w:rPr/>
  </w:style>
  <w:style w:type="character" w:styleId="Domylnaczcionkaakapitu">
    <w:name w:val="Domyślna czcionka akapitu"/>
    <w:qFormat/>
    <w:rPr/>
  </w:style>
  <w:style w:type="character" w:styleId="TekstpodstawowyZnak">
    <w:name w:val="Tekst podstawowy Znak"/>
    <w:qFormat/>
    <w:rPr>
      <w:sz w:val="24"/>
      <w:szCs w:val="24"/>
      <w:lang w:val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tLeast" w:line="240"/>
      <w:jc w:val="both"/>
    </w:pPr>
    <w:rPr>
      <w:sz w:val="24"/>
      <w:szCs w:val="24"/>
      <w:lang w:val="pl-PL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Akapitzlist">
    <w:name w:val="Akapit z listą"/>
    <w:basedOn w:val="Normal"/>
    <w:qFormat/>
    <w:pPr>
      <w:ind w:hanging="0" w:start="708" w:end="0"/>
    </w:pPr>
    <w:rPr/>
  </w:style>
  <w:style w:type="paragraph" w:styleId="NormalnyWeb">
    <w:name w:val="Normalny (Web)"/>
    <w:basedOn w:val="Normal"/>
    <w:qFormat/>
    <w:pPr>
      <w:spacing w:before="100" w:after="100"/>
    </w:pPr>
    <w:rPr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Application>LibreOffice/25.2.4.3$Windows_x86 LibreOffice_project/33e196637044ead23f5c3226cde09b47731f7e27</Application>
  <AppVersion>15.0000</AppVersion>
  <Pages>7</Pages>
  <Words>1580</Words>
  <Characters>10710</Characters>
  <CharactersWithSpaces>12190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2025-06-27T13:13:00Z</dcterms:created>
  <dc:creator>Starostwo Powiatowe</dc:creator>
  <dc:description/>
  <cp:keywords/>
  <dc:language>pl-PL</dc:language>
  <cp:lastModifiedBy>Biuro Mabet</cp:lastModifiedBy>
  <cp:lastPrinted>2001-11-29T10:32:00Z</cp:lastPrinted>
  <dcterms:modified xsi:type="dcterms:W3CDTF">2025-06-29T19:20:00Z</dcterms:modified>
  <cp:revision>7</cp:revision>
  <dc:subject/>
  <dc:title>REGULAMIN  DZIAŁALNOŚCI</dc:title>
</cp:coreProperties>
</file>